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D55" w:rsidRDefault="001F2D55" w:rsidP="001F2D55">
      <w:pPr>
        <w:rPr>
          <w:rFonts w:eastAsia="仿宋_GB2312"/>
          <w:sz w:val="84"/>
        </w:rPr>
      </w:pPr>
    </w:p>
    <w:p w:rsidR="001F2D55" w:rsidRDefault="001F2D55" w:rsidP="001F2D55">
      <w:pPr>
        <w:ind w:right="105"/>
        <w:jc w:val="right"/>
        <w:rPr>
          <w:rFonts w:eastAsia="黑体"/>
          <w:b/>
          <w:spacing w:val="40"/>
          <w:w w:val="66"/>
          <w:sz w:val="60"/>
          <w:szCs w:val="60"/>
        </w:rPr>
      </w:pPr>
      <w:r>
        <w:rPr>
          <w:rFonts w:eastAsia="黑体" w:hint="eastAsia"/>
          <w:b/>
          <w:spacing w:val="40"/>
          <w:w w:val="66"/>
          <w:sz w:val="60"/>
          <w:szCs w:val="60"/>
        </w:rPr>
        <w:t>天津市天津医院普通住院楼</w:t>
      </w:r>
    </w:p>
    <w:p w:rsidR="001F2D55" w:rsidRDefault="001F2D55" w:rsidP="001F2D55">
      <w:pPr>
        <w:ind w:right="105"/>
        <w:jc w:val="right"/>
        <w:rPr>
          <w:rFonts w:eastAsia="黑体"/>
          <w:b/>
          <w:spacing w:val="40"/>
          <w:w w:val="66"/>
          <w:sz w:val="60"/>
          <w:szCs w:val="60"/>
        </w:rPr>
      </w:pPr>
      <w:r>
        <w:rPr>
          <w:rFonts w:eastAsia="黑体" w:hint="eastAsia"/>
          <w:b/>
          <w:spacing w:val="40"/>
          <w:w w:val="66"/>
          <w:sz w:val="60"/>
          <w:szCs w:val="60"/>
        </w:rPr>
        <w:t>物业管理</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7E4E703F" wp14:editId="2235243D">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" strokecolor="#4b69b5" strokeweight="15pt"/>
            </w:pict>
          </mc:Fallback>
        </mc:AlternateContent>
      </w:r>
      <w:r>
        <w:rPr>
          <w:rFonts w:eastAsia="黑体"/>
          <w:b/>
          <w:spacing w:val="40"/>
          <w:w w:val="66"/>
          <w:sz w:val="60"/>
          <w:szCs w:val="60"/>
        </w:rPr>
        <w:t>项目</w:t>
      </w:r>
    </w:p>
    <w:p w:rsidR="001F2D55" w:rsidRDefault="001F2D55" w:rsidP="001F2D55">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14:anchorId="25B2C236" wp14:editId="55D16B75">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65pt,28.45pt" to="250.9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" strokecolor="#4b69b5" strokeweight="15pt"/>
            </w:pict>
          </mc:Fallback>
        </mc:AlternateContent>
      </w:r>
      <w:r>
        <w:rPr>
          <w:rFonts w:eastAsia="黑体"/>
          <w:b/>
          <w:spacing w:val="40"/>
          <w:w w:val="66"/>
          <w:sz w:val="60"/>
          <w:szCs w:val="60"/>
        </w:rPr>
        <w:t>招标文件</w:t>
      </w:r>
    </w:p>
    <w:p w:rsidR="001F2D55" w:rsidRDefault="001F2D55" w:rsidP="001F2D55">
      <w:pPr>
        <w:ind w:right="1025"/>
        <w:jc w:val="center"/>
        <w:rPr>
          <w:rFonts w:eastAsia="黑体"/>
          <w:b/>
          <w:spacing w:val="40"/>
          <w:w w:val="66"/>
          <w:sz w:val="60"/>
          <w:szCs w:val="60"/>
        </w:rPr>
      </w:pPr>
    </w:p>
    <w:p w:rsidR="001F2D55" w:rsidRDefault="001F2D55" w:rsidP="001F2D55">
      <w:pPr>
        <w:jc w:val="center"/>
        <w:rPr>
          <w:rFonts w:eastAsia="黑体"/>
          <w:b/>
          <w:spacing w:val="40"/>
          <w:w w:val="66"/>
          <w:sz w:val="15"/>
          <w:szCs w:val="15"/>
        </w:rPr>
      </w:pPr>
      <w:r>
        <w:rPr>
          <w:rFonts w:eastAsia="黑体"/>
          <w:b/>
          <w:spacing w:val="40"/>
          <w:w w:val="66"/>
          <w:sz w:val="56"/>
          <w:szCs w:val="56"/>
        </w:rPr>
        <w:t xml:space="preserve">            </w:t>
      </w:r>
    </w:p>
    <w:p w:rsidR="001F2D55" w:rsidRDefault="001F2D55" w:rsidP="001F2D55">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TGPC-2026-D-0177</w:t>
      </w:r>
      <w:r>
        <w:rPr>
          <w:rFonts w:eastAsia="黑体"/>
          <w:spacing w:val="40"/>
          <w:w w:val="66"/>
          <w:sz w:val="32"/>
          <w:szCs w:val="32"/>
        </w:rPr>
        <w:t>）</w:t>
      </w:r>
    </w:p>
    <w:p w:rsidR="001F2D55" w:rsidRDefault="001F2D55" w:rsidP="001F2D55">
      <w:pPr>
        <w:rPr>
          <w:sz w:val="40"/>
        </w:rPr>
      </w:pPr>
    </w:p>
    <w:p w:rsidR="001F2D55" w:rsidRDefault="001F2D55" w:rsidP="001F2D55">
      <w:pPr>
        <w:rPr>
          <w:sz w:val="36"/>
        </w:rPr>
      </w:pPr>
    </w:p>
    <w:p w:rsidR="001F2D55" w:rsidRDefault="001F2D55" w:rsidP="001F2D55">
      <w:pPr>
        <w:rPr>
          <w:sz w:val="36"/>
        </w:rPr>
      </w:pPr>
    </w:p>
    <w:p w:rsidR="001F2D55" w:rsidRDefault="001F2D55" w:rsidP="001F2D55">
      <w:pPr>
        <w:rPr>
          <w:sz w:val="36"/>
        </w:rPr>
      </w:pPr>
    </w:p>
    <w:p w:rsidR="001F2D55" w:rsidRDefault="001F2D55" w:rsidP="001F2D55">
      <w:pPr>
        <w:rPr>
          <w:sz w:val="36"/>
        </w:rPr>
      </w:pPr>
    </w:p>
    <w:p w:rsidR="001F2D55" w:rsidRDefault="001F2D55" w:rsidP="001F2D55">
      <w:pPr>
        <w:rPr>
          <w:sz w:val="36"/>
        </w:rPr>
      </w:pPr>
    </w:p>
    <w:p w:rsidR="001F2D55" w:rsidRDefault="001F2D55" w:rsidP="001F2D55">
      <w:pPr>
        <w:rPr>
          <w:sz w:val="36"/>
        </w:rPr>
      </w:pPr>
    </w:p>
    <w:p w:rsidR="001F2D55" w:rsidRDefault="001F2D55" w:rsidP="001F2D55">
      <w:pPr>
        <w:rPr>
          <w:sz w:val="36"/>
        </w:rPr>
      </w:pPr>
    </w:p>
    <w:p w:rsidR="001F2D55" w:rsidRDefault="001F2D55" w:rsidP="001F2D55">
      <w:pPr>
        <w:rPr>
          <w:sz w:val="36"/>
        </w:rPr>
      </w:pPr>
    </w:p>
    <w:p w:rsidR="001F2D55" w:rsidRDefault="001F2D55" w:rsidP="001F2D55">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14:anchorId="5F2E9494" wp14:editId="1906E32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1F2D55" w:rsidRDefault="001F2D55" w:rsidP="001F2D55">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3</w:t>
      </w:r>
      <w:r>
        <w:rPr>
          <w:rFonts w:eastAsia="仿宋_GB2312"/>
          <w:b/>
          <w:bCs/>
          <w:kern w:val="0"/>
          <w:sz w:val="44"/>
          <w:szCs w:val="44"/>
        </w:rPr>
        <w:t xml:space="preserve"> </w:t>
      </w:r>
    </w:p>
    <w:p w:rsidR="001F2D55" w:rsidRDefault="001F2D55" w:rsidP="001F2D55">
      <w:pPr>
        <w:widowControl/>
        <w:jc w:val="left"/>
        <w:rPr>
          <w:rFonts w:eastAsia="仿宋_GB2312"/>
          <w:b/>
          <w:bCs/>
          <w:kern w:val="0"/>
          <w:sz w:val="44"/>
          <w:szCs w:val="44"/>
        </w:rPr>
      </w:pPr>
    </w:p>
    <w:p w:rsidR="001F2D55" w:rsidRDefault="001F2D55" w:rsidP="001F2D55">
      <w:pPr>
        <w:ind w:firstLineChars="100" w:firstLine="411"/>
        <w:jc w:val="center"/>
        <w:rPr>
          <w:b/>
          <w:spacing w:val="20"/>
          <w:w w:val="80"/>
          <w:sz w:val="48"/>
          <w:szCs w:val="48"/>
        </w:rPr>
        <w:sectPr w:rsidR="001F2D55">
          <w:headerReference w:type="default" r:id="rId9"/>
          <w:pgSz w:w="11906" w:h="16838"/>
          <w:pgMar w:top="1440" w:right="1797" w:bottom="1440" w:left="1797" w:header="851" w:footer="992" w:gutter="0"/>
          <w:pgNumType w:start="1"/>
          <w:cols w:space="425"/>
          <w:docGrid w:type="linesAndChars" w:linePitch="285" w:charSpace="-3449"/>
        </w:sectPr>
      </w:pPr>
    </w:p>
    <w:p w:rsidR="001F2D55" w:rsidRDefault="001F2D55" w:rsidP="001F2D55">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1F2D55" w:rsidRDefault="001F2D55" w:rsidP="001F2D55">
      <w:pPr>
        <w:spacing w:line="560" w:lineRule="exact"/>
        <w:ind w:rightChars="-73" w:right="-141"/>
        <w:rPr>
          <w:b/>
          <w:sz w:val="24"/>
        </w:rPr>
      </w:pPr>
      <w:r>
        <w:rPr>
          <w:b/>
          <w:sz w:val="24"/>
        </w:rPr>
        <w:t>第一部分</w:t>
      </w:r>
      <w:r>
        <w:rPr>
          <w:b/>
          <w:sz w:val="24"/>
        </w:rPr>
        <w:t xml:space="preserve">  </w:t>
      </w:r>
      <w:r>
        <w:rPr>
          <w:b/>
          <w:sz w:val="24"/>
        </w:rPr>
        <w:t>投标邀请函</w:t>
      </w:r>
    </w:p>
    <w:p w:rsidR="001F2D55" w:rsidRDefault="001F2D55" w:rsidP="001F2D55">
      <w:pPr>
        <w:spacing w:line="560" w:lineRule="exact"/>
        <w:ind w:rightChars="-73" w:right="-141"/>
        <w:rPr>
          <w:b/>
          <w:sz w:val="24"/>
        </w:rPr>
      </w:pPr>
    </w:p>
    <w:p w:rsidR="001F2D55" w:rsidRDefault="001F2D55" w:rsidP="001F2D55">
      <w:pPr>
        <w:spacing w:line="560" w:lineRule="exact"/>
        <w:ind w:rightChars="-73" w:right="-141"/>
        <w:rPr>
          <w:b/>
          <w:sz w:val="24"/>
        </w:rPr>
      </w:pPr>
      <w:r>
        <w:rPr>
          <w:b/>
          <w:sz w:val="24"/>
        </w:rPr>
        <w:t>第二部分</w:t>
      </w:r>
      <w:r>
        <w:rPr>
          <w:b/>
          <w:sz w:val="24"/>
        </w:rPr>
        <w:t xml:space="preserve">  </w:t>
      </w:r>
      <w:r>
        <w:rPr>
          <w:b/>
          <w:sz w:val="24"/>
        </w:rPr>
        <w:t>招标项目需求</w:t>
      </w:r>
    </w:p>
    <w:p w:rsidR="001F2D55" w:rsidRDefault="001F2D55" w:rsidP="001F2D55">
      <w:pPr>
        <w:spacing w:line="560" w:lineRule="exact"/>
        <w:ind w:rightChars="-73" w:right="-141"/>
        <w:rPr>
          <w:b/>
          <w:sz w:val="24"/>
        </w:rPr>
      </w:pPr>
    </w:p>
    <w:p w:rsidR="001F2D55" w:rsidRDefault="001F2D55" w:rsidP="001F2D55">
      <w:pPr>
        <w:spacing w:line="560" w:lineRule="exact"/>
        <w:ind w:rightChars="-73" w:right="-141"/>
        <w:rPr>
          <w:b/>
          <w:sz w:val="24"/>
        </w:rPr>
      </w:pPr>
      <w:r>
        <w:rPr>
          <w:b/>
          <w:sz w:val="24"/>
        </w:rPr>
        <w:t>第三部分</w:t>
      </w:r>
      <w:r>
        <w:rPr>
          <w:b/>
          <w:sz w:val="24"/>
        </w:rPr>
        <w:t xml:space="preserve">  </w:t>
      </w:r>
      <w:r>
        <w:rPr>
          <w:b/>
          <w:sz w:val="24"/>
        </w:rPr>
        <w:t>投标须知</w:t>
      </w:r>
    </w:p>
    <w:p w:rsidR="001F2D55" w:rsidRDefault="001F2D55" w:rsidP="001F2D55">
      <w:pPr>
        <w:spacing w:line="560" w:lineRule="exact"/>
        <w:ind w:rightChars="-73" w:right="-141"/>
        <w:rPr>
          <w:sz w:val="24"/>
        </w:rPr>
      </w:pPr>
    </w:p>
    <w:p w:rsidR="001F2D55" w:rsidRDefault="001F2D55" w:rsidP="001F2D55">
      <w:pPr>
        <w:spacing w:line="560" w:lineRule="exact"/>
        <w:rPr>
          <w:b/>
          <w:sz w:val="24"/>
        </w:rPr>
      </w:pPr>
      <w:r>
        <w:rPr>
          <w:b/>
          <w:sz w:val="24"/>
        </w:rPr>
        <w:t>第四部分</w:t>
      </w:r>
      <w:r>
        <w:rPr>
          <w:b/>
          <w:sz w:val="24"/>
        </w:rPr>
        <w:t xml:space="preserve">  </w:t>
      </w:r>
      <w:r>
        <w:rPr>
          <w:b/>
          <w:sz w:val="24"/>
        </w:rPr>
        <w:t>合同条款</w:t>
      </w:r>
    </w:p>
    <w:p w:rsidR="001F2D55" w:rsidRDefault="001F2D55" w:rsidP="001F2D55">
      <w:pPr>
        <w:spacing w:line="560" w:lineRule="exact"/>
        <w:rPr>
          <w:sz w:val="24"/>
        </w:rPr>
      </w:pPr>
    </w:p>
    <w:p w:rsidR="001F2D55" w:rsidRDefault="001F2D55" w:rsidP="001F2D55">
      <w:pPr>
        <w:spacing w:line="560" w:lineRule="exact"/>
        <w:rPr>
          <w:sz w:val="24"/>
        </w:rPr>
      </w:pPr>
      <w:r>
        <w:rPr>
          <w:b/>
          <w:sz w:val="24"/>
        </w:rPr>
        <w:t>第五部分</w:t>
      </w:r>
      <w:r>
        <w:rPr>
          <w:b/>
          <w:sz w:val="24"/>
        </w:rPr>
        <w:t xml:space="preserve">  </w:t>
      </w:r>
      <w:r>
        <w:rPr>
          <w:b/>
          <w:sz w:val="24"/>
        </w:rPr>
        <w:t>投标文件格式</w:t>
      </w:r>
    </w:p>
    <w:p w:rsidR="001F2D55" w:rsidRDefault="001F2D55" w:rsidP="001F2D55">
      <w:pPr>
        <w:rPr>
          <w:sz w:val="24"/>
        </w:rPr>
      </w:pPr>
    </w:p>
    <w:p w:rsidR="001F2D55" w:rsidRDefault="001F2D55" w:rsidP="001F2D55">
      <w:pPr>
        <w:rPr>
          <w:sz w:val="24"/>
        </w:rPr>
      </w:pPr>
    </w:p>
    <w:p w:rsidR="001F2D55" w:rsidRDefault="001F2D55" w:rsidP="001F2D55">
      <w:pPr>
        <w:rPr>
          <w:sz w:val="24"/>
        </w:rPr>
      </w:pPr>
    </w:p>
    <w:p w:rsidR="001F2D55" w:rsidRDefault="001F2D55" w:rsidP="001F2D55">
      <w:pPr>
        <w:rPr>
          <w:sz w:val="24"/>
        </w:rPr>
      </w:pPr>
    </w:p>
    <w:p w:rsidR="001F2D55" w:rsidRDefault="001F2D55" w:rsidP="001F2D55">
      <w:pPr>
        <w:rPr>
          <w:sz w:val="24"/>
        </w:rPr>
      </w:pPr>
    </w:p>
    <w:p w:rsidR="001F2D55" w:rsidRDefault="001F2D55" w:rsidP="001F2D55">
      <w:pPr>
        <w:rPr>
          <w:sz w:val="24"/>
        </w:rPr>
      </w:pPr>
    </w:p>
    <w:p w:rsidR="001F2D55" w:rsidRDefault="001F2D55" w:rsidP="001F2D55">
      <w:pPr>
        <w:rPr>
          <w:b/>
        </w:rPr>
      </w:pPr>
    </w:p>
    <w:p w:rsidR="001F2D55" w:rsidRDefault="001F2D55" w:rsidP="001F2D55">
      <w:pPr>
        <w:pStyle w:val="ac"/>
        <w:rPr>
          <w:rFonts w:ascii="Times New Roman" w:hAnsi="Times New Roman"/>
        </w:rPr>
        <w:sectPr w:rsidR="001F2D55">
          <w:pgSz w:w="11906" w:h="16838"/>
          <w:pgMar w:top="1440" w:right="1797" w:bottom="1440" w:left="1797" w:header="851" w:footer="992" w:gutter="0"/>
          <w:pgNumType w:start="1"/>
          <w:cols w:space="425"/>
          <w:docGrid w:type="linesAndChars" w:linePitch="285" w:charSpace="-3449"/>
        </w:sectPr>
      </w:pPr>
      <w:bookmarkStart w:id="0" w:name="_Toc412903614"/>
    </w:p>
    <w:p w:rsidR="001F2D55" w:rsidRDefault="001F2D55" w:rsidP="001F2D55">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1F2D55" w:rsidRDefault="001F2D55" w:rsidP="001F2D55">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天津市天津医院</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天津市天津医院普通住院楼物业管理项目</w:t>
      </w:r>
      <w:r>
        <w:rPr>
          <w:rFonts w:ascii="Times New Roman" w:eastAsiaTheme="minorEastAsia" w:hAnsi="Times New Roman" w:cs="Times New Roman"/>
          <w:color w:val="auto"/>
          <w:szCs w:val="32"/>
        </w:rPr>
        <w:t>实施政府采购。现欢迎合格的供应商参加投标。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天津市天津医院普通住院楼物业管理项目</w:t>
      </w:r>
      <w:r>
        <w:rPr>
          <w:rFonts w:ascii="Times New Roman" w:eastAsia="宋体" w:hAnsi="Times New Roman" w:cs="Times New Roman"/>
          <w:color w:val="auto"/>
        </w:rPr>
        <w:t xml:space="preserve">  </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TGPC-2026-D-0177</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（三）采购方式：公开招标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（四）项目属性：服务</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（五）本项目不接受联合体参与。不接受联合体参与的，若有供应商组成联合体参与，视为无效投标。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（六）本文件售价：免费。</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1F2D55" w:rsidTr="00217F69">
        <w:trPr>
          <w:jc w:val="center"/>
        </w:trPr>
        <w:tc>
          <w:tcPr>
            <w:tcW w:w="935"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包号</w:t>
            </w:r>
          </w:p>
        </w:tc>
        <w:tc>
          <w:tcPr>
            <w:tcW w:w="1385"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包名称</w:t>
            </w:r>
          </w:p>
        </w:tc>
        <w:tc>
          <w:tcPr>
            <w:tcW w:w="1815"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包预算</w:t>
            </w:r>
          </w:p>
        </w:tc>
        <w:tc>
          <w:tcPr>
            <w:tcW w:w="1947"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包最高限价</w:t>
            </w:r>
          </w:p>
        </w:tc>
        <w:tc>
          <w:tcPr>
            <w:tcW w:w="1735"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合同履行期限</w:t>
            </w:r>
          </w:p>
        </w:tc>
        <w:tc>
          <w:tcPr>
            <w:tcW w:w="1389"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所属行业</w:t>
            </w:r>
          </w:p>
        </w:tc>
      </w:tr>
      <w:tr w:rsidR="001F2D55" w:rsidTr="00217F69">
        <w:trPr>
          <w:jc w:val="center"/>
        </w:trPr>
        <w:tc>
          <w:tcPr>
            <w:tcW w:w="935"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p>
        </w:tc>
        <w:tc>
          <w:tcPr>
            <w:tcW w:w="1385"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普通住院楼物业管理</w:t>
            </w:r>
            <w:r>
              <w:rPr>
                <w:rFonts w:ascii="Times New Roman" w:eastAsia="宋体" w:hAnsi="Times New Roman" w:cs="Times New Roman" w:hint="eastAsia"/>
                <w:color w:val="auto"/>
                <w:sz w:val="21"/>
                <w:szCs w:val="21"/>
              </w:rPr>
              <w:t>1</w:t>
            </w:r>
            <w:r>
              <w:rPr>
                <w:rFonts w:ascii="Times New Roman" w:eastAsia="宋体" w:hAnsi="Times New Roman" w:cs="Times New Roman" w:hint="eastAsia"/>
                <w:color w:val="auto"/>
                <w:sz w:val="21"/>
                <w:szCs w:val="21"/>
              </w:rPr>
              <w:t>项</w:t>
            </w:r>
          </w:p>
        </w:tc>
        <w:tc>
          <w:tcPr>
            <w:tcW w:w="1815"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63600000</w:t>
            </w:r>
            <w:r>
              <w:rPr>
                <w:rFonts w:ascii="Times New Roman" w:eastAsia="宋体" w:hAnsi="Times New Roman" w:cs="Times New Roman" w:hint="eastAsia"/>
                <w:color w:val="auto"/>
                <w:sz w:val="21"/>
                <w:szCs w:val="21"/>
              </w:rPr>
              <w:t>元</w:t>
            </w:r>
          </w:p>
        </w:tc>
        <w:tc>
          <w:tcPr>
            <w:tcW w:w="1947"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63600000</w:t>
            </w:r>
            <w:r>
              <w:rPr>
                <w:rFonts w:ascii="Times New Roman" w:eastAsia="宋体" w:hAnsi="Times New Roman" w:cs="Times New Roman" w:hint="eastAsia"/>
                <w:color w:val="auto"/>
                <w:sz w:val="21"/>
                <w:szCs w:val="21"/>
              </w:rPr>
              <w:t>元</w:t>
            </w:r>
          </w:p>
        </w:tc>
        <w:tc>
          <w:tcPr>
            <w:tcW w:w="1735"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合同规定的服务起始之日起三年的服务期，签订合同之日起</w:t>
            </w:r>
            <w:r>
              <w:rPr>
                <w:rFonts w:ascii="Times New Roman" w:eastAsia="宋体" w:hAnsi="Times New Roman" w:cs="Times New Roman" w:hint="eastAsia"/>
                <w:color w:val="auto"/>
                <w:sz w:val="21"/>
                <w:szCs w:val="21"/>
              </w:rPr>
              <w:t>10</w:t>
            </w:r>
            <w:r>
              <w:rPr>
                <w:rFonts w:ascii="Times New Roman" w:eastAsia="宋体" w:hAnsi="Times New Roman" w:cs="Times New Roman" w:hint="eastAsia"/>
                <w:color w:val="auto"/>
                <w:sz w:val="21"/>
                <w:szCs w:val="21"/>
              </w:rPr>
              <w:t>日</w:t>
            </w:r>
            <w:r>
              <w:rPr>
                <w:rFonts w:ascii="Times New Roman" w:eastAsia="宋体" w:hAnsi="Times New Roman" w:cs="Times New Roman" w:hint="eastAsia"/>
                <w:color w:val="auto"/>
                <w:sz w:val="21"/>
                <w:szCs w:val="21"/>
              </w:rPr>
              <w:t xml:space="preserve"> </w:t>
            </w:r>
            <w:r>
              <w:rPr>
                <w:rFonts w:ascii="Times New Roman" w:eastAsia="宋体" w:hAnsi="Times New Roman" w:cs="Times New Roman" w:hint="eastAsia"/>
                <w:color w:val="auto"/>
                <w:sz w:val="21"/>
                <w:szCs w:val="21"/>
              </w:rPr>
              <w:t>内物业人员进场服务</w:t>
            </w:r>
          </w:p>
        </w:tc>
        <w:tc>
          <w:tcPr>
            <w:tcW w:w="1389" w:type="dxa"/>
            <w:vAlign w:val="center"/>
          </w:tcPr>
          <w:p w:rsidR="001F2D55" w:rsidRDefault="001F2D55" w:rsidP="00217F69">
            <w:pPr>
              <w:pStyle w:val="Default"/>
              <w:snapToGrid w:val="0"/>
              <w:jc w:val="center"/>
              <w:rPr>
                <w:rFonts w:ascii="Times New Roman" w:eastAsia="宋体" w:hAnsi="Times New Roman" w:cs="Times New Roman"/>
                <w:color w:val="auto"/>
                <w:sz w:val="21"/>
                <w:szCs w:val="21"/>
              </w:rPr>
            </w:pPr>
            <w:r>
              <w:rPr>
                <w:rFonts w:cs="宋体" w:hint="eastAsia"/>
                <w:bCs/>
                <w:color w:val="auto"/>
                <w:sz w:val="21"/>
                <w:szCs w:val="21"/>
              </w:rPr>
              <w:t>物业管理行业</w:t>
            </w:r>
          </w:p>
        </w:tc>
      </w:tr>
    </w:tbl>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、供应商资格要求（实质性要求）</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供应商应具备独立法人资格。供应商应具备《食品经营许可证》，经营项目至少包含食品经营管理或餐饮服务管理，提供证书扫描件；</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（二）供应商应具备《中华人民共和国政府采购法》第二十二条第一款和《政府采购法实施条例》第十八条规定的条件，</w:t>
      </w:r>
      <w:r>
        <w:rPr>
          <w:rFonts w:ascii="Times New Roman" w:eastAsia="宋体" w:hAnsi="Times New Roman" w:cs="Times New Roman"/>
          <w:color w:val="auto"/>
        </w:rPr>
        <w:t>提供以下材料：</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（三）本项目专门面向中小企业采购，提供《中小企业声明函》。</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1F2D55" w:rsidRDefault="001F2D55" w:rsidP="001F2D55">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F2D55" w:rsidRDefault="001F2D55" w:rsidP="001F2D5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F2D55" w:rsidRDefault="001F2D55" w:rsidP="001F2D5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w:t>
      </w:r>
      <w:r>
        <w:rPr>
          <w:rFonts w:ascii="Times New Roman" w:eastAsia="宋体" w:hAnsi="Times New Roman" w:cs="Times New Roman" w:hint="eastAsia"/>
          <w:color w:val="auto"/>
        </w:rPr>
        <w:lastRenderedPageBreak/>
        <w:t>政府采购活动，同时对信用信息查询记录和证据进行打印存档。</w:t>
      </w:r>
    </w:p>
    <w:bookmarkEnd w:id="1"/>
    <w:bookmarkEnd w:id="2"/>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hint="eastAsia"/>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号）的要求，当供应商报价出现以下情形之一时，评标委员会应当启动对该供应商的异常低价审查程序：</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1F2D55" w:rsidRDefault="001F2D55" w:rsidP="001F2D55">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1F2D55" w:rsidRDefault="001F2D55" w:rsidP="001F2D55">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1F2D55" w:rsidRDefault="001F2D55" w:rsidP="001F2D55">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1F2D55" w:rsidTr="00217F69">
        <w:trPr>
          <w:tblHeader/>
          <w:jc w:val="center"/>
        </w:trPr>
        <w:tc>
          <w:tcPr>
            <w:tcW w:w="779"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94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89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189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632"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1F2D55" w:rsidTr="00217F69">
        <w:trPr>
          <w:jc w:val="center"/>
        </w:trPr>
        <w:tc>
          <w:tcPr>
            <w:tcW w:w="779"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94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89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25</w:t>
            </w:r>
            <w:r>
              <w:rPr>
                <w:rFonts w:ascii="Times New Roman" w:eastAsia="宋体" w:hAnsi="Times New Roman" w:cs="Times New Roman"/>
                <w:color w:val="auto"/>
                <w:sz w:val="21"/>
                <w:szCs w:val="21"/>
              </w:rPr>
              <w:t>日</w:t>
            </w:r>
          </w:p>
        </w:tc>
        <w:tc>
          <w:tcPr>
            <w:tcW w:w="189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4</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w:t>
            </w:r>
            <w:r>
              <w:rPr>
                <w:rFonts w:ascii="Times New Roman" w:eastAsia="宋体" w:hAnsi="Times New Roman" w:cs="Times New Roman"/>
                <w:color w:val="auto"/>
                <w:sz w:val="21"/>
                <w:szCs w:val="21"/>
              </w:rPr>
              <w:t>日</w:t>
            </w:r>
          </w:p>
        </w:tc>
        <w:tc>
          <w:tcPr>
            <w:tcW w:w="2632" w:type="dxa"/>
            <w:vAlign w:val="center"/>
          </w:tcPr>
          <w:p w:rsidR="001F2D55" w:rsidRDefault="001F2D55" w:rsidP="00217F69">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1F2D55" w:rsidRDefault="001F2D55" w:rsidP="00217F69">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1F2D55" w:rsidTr="00217F69">
        <w:trPr>
          <w:jc w:val="center"/>
        </w:trPr>
        <w:tc>
          <w:tcPr>
            <w:tcW w:w="779"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89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3</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25</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9:00</w:t>
            </w:r>
          </w:p>
        </w:tc>
        <w:tc>
          <w:tcPr>
            <w:tcW w:w="189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15</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632" w:type="dxa"/>
            <w:vAlign w:val="center"/>
          </w:tcPr>
          <w:p w:rsidR="001F2D55" w:rsidRDefault="001F2D55" w:rsidP="00217F69">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1F2D55" w:rsidTr="00217F69">
        <w:trPr>
          <w:jc w:val="center"/>
        </w:trPr>
        <w:tc>
          <w:tcPr>
            <w:tcW w:w="779"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15</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189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15</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632" w:type="dxa"/>
            <w:vAlign w:val="center"/>
          </w:tcPr>
          <w:p w:rsidR="001F2D55" w:rsidRDefault="001F2D55" w:rsidP="00217F69">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1F2D55" w:rsidTr="00217F69">
        <w:trPr>
          <w:jc w:val="center"/>
        </w:trPr>
        <w:tc>
          <w:tcPr>
            <w:tcW w:w="779"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89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15</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1891" w:type="dxa"/>
            <w:vAlign w:val="center"/>
          </w:tcPr>
          <w:p w:rsidR="001F2D55" w:rsidRDefault="001F2D55" w:rsidP="00217F69">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15</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12:00</w:t>
            </w:r>
          </w:p>
        </w:tc>
        <w:tc>
          <w:tcPr>
            <w:tcW w:w="2632" w:type="dxa"/>
            <w:vAlign w:val="center"/>
          </w:tcPr>
          <w:p w:rsidR="001F2D55" w:rsidRDefault="001F2D55" w:rsidP="00217F69">
            <w:pPr>
              <w:pStyle w:val="Default"/>
              <w:snapToGrid w:val="0"/>
              <w:jc w:val="both"/>
              <w:rPr>
                <w:rFonts w:ascii="Times New Roman" w:eastAsia="宋体" w:hAnsi="Times New Roman"/>
                <w:color w:val="auto"/>
                <w:sz w:val="21"/>
                <w:szCs w:val="21"/>
              </w:rPr>
            </w:pPr>
          </w:p>
        </w:tc>
      </w:tr>
    </w:tbl>
    <w:p w:rsidR="001F2D55" w:rsidRDefault="001F2D55" w:rsidP="001F2D55">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w:t>
      </w:r>
      <w:r>
        <w:rPr>
          <w:rFonts w:ascii="Times New Roman" w:eastAsia="宋体" w:hAnsi="Times New Roman" w:cs="Times New Roman" w:hint="eastAsia"/>
          <w:color w:val="auto"/>
        </w:rPr>
        <w:lastRenderedPageBreak/>
        <w:t>及电子签章制章的流程。</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0" w:history="1">
        <w:r>
          <w:rPr>
            <w:rStyle w:val="af1"/>
            <w:rFonts w:ascii="Times New Roman" w:eastAsia="宋体" w:hAnsi="Times New Roman" w:cs="Times New Roman" w:hint="eastAsia"/>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1F2D55" w:rsidRDefault="001F2D55" w:rsidP="001F2D55">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1F2D55" w:rsidRDefault="001F2D55" w:rsidP="001F2D55">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1F2D55" w:rsidRDefault="001F2D55" w:rsidP="001F2D55">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1F2D55" w:rsidRDefault="001F2D55" w:rsidP="001F2D55">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w:t>
      </w:r>
      <w:r>
        <w:rPr>
          <w:rFonts w:ascii="Times New Roman" w:eastAsia="宋体" w:hAnsi="Times New Roman" w:cs="Times New Roman" w:hint="eastAsia"/>
          <w:color w:val="auto"/>
        </w:rPr>
        <w:lastRenderedPageBreak/>
        <w:t>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1F2D55" w:rsidRDefault="001F2D55" w:rsidP="001F2D55">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bookmarkStart w:id="3" w:name="_Toc412903615"/>
      <w:r>
        <w:rPr>
          <w:rFonts w:ascii="Times New Roman" w:eastAsia="宋体" w:hAnsi="Times New Roman" w:cs="Times New Roman" w:hint="eastAsia"/>
          <w:color w:val="auto"/>
        </w:rPr>
        <w:t>六、现场考察、标前答疑会</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本项目不组织现场考察。</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本项目不组织标前答疑会</w:t>
      </w:r>
      <w:r>
        <w:rPr>
          <w:rFonts w:ascii="Times New Roman" w:eastAsia="宋体" w:hAnsi="Times New Roman" w:cs="Times New Roman"/>
          <w:color w:val="auto"/>
        </w:rPr>
        <w:t>。</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联系人：张艳、李楠</w:t>
      </w:r>
      <w:r>
        <w:rPr>
          <w:rFonts w:ascii="Times New Roman" w:eastAsia="宋体" w:hAnsi="Times New Roman" w:cs="Times New Roman"/>
          <w:color w:val="auto"/>
        </w:rPr>
        <w:t xml:space="preserve"> </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8271</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天津市天津医院</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天津市河西区解放南路</w:t>
      </w:r>
      <w:r>
        <w:rPr>
          <w:rFonts w:ascii="Times New Roman" w:eastAsia="宋体" w:hAnsi="Times New Roman" w:cs="Times New Roman" w:hint="eastAsia"/>
          <w:color w:val="auto"/>
        </w:rPr>
        <w:t>406</w:t>
      </w:r>
      <w:r>
        <w:rPr>
          <w:rFonts w:ascii="Times New Roman" w:eastAsia="宋体" w:hAnsi="Times New Roman" w:cs="Times New Roman" w:hint="eastAsia"/>
          <w:color w:val="auto"/>
        </w:rPr>
        <w:t>号</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陈辉</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60123168</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联系部门：总务科</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联系地址：天津市河西区解放南路</w:t>
      </w:r>
      <w:r>
        <w:rPr>
          <w:rFonts w:ascii="Times New Roman" w:eastAsia="宋体" w:hAnsi="Times New Roman" w:cs="Times New Roman" w:hint="eastAsia"/>
          <w:color w:val="auto"/>
        </w:rPr>
        <w:t>406</w:t>
      </w:r>
      <w:r>
        <w:rPr>
          <w:rFonts w:ascii="Times New Roman" w:eastAsia="宋体" w:hAnsi="Times New Roman" w:cs="Times New Roman" w:hint="eastAsia"/>
          <w:color w:val="auto"/>
        </w:rPr>
        <w:t>号</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人：陈辉</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60123168</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本项目针对集中采购目录外</w:t>
      </w:r>
      <w:r>
        <w:rPr>
          <w:rFonts w:ascii="Times New Roman" w:eastAsia="宋体" w:hAnsi="Times New Roman" w:cs="Times New Roman" w:hint="eastAsia"/>
          <w:color w:val="auto"/>
        </w:rPr>
        <w:t>服务</w:t>
      </w:r>
      <w:r>
        <w:rPr>
          <w:rFonts w:ascii="Times New Roman" w:eastAsia="宋体" w:hAnsi="Times New Roman" w:cs="Times New Roman"/>
          <w:color w:val="auto"/>
        </w:rPr>
        <w:t>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0"/>
        <w:gridCol w:w="3657"/>
      </w:tblGrid>
      <w:tr w:rsidR="001F2D55" w:rsidTr="00217F69">
        <w:trPr>
          <w:trHeight w:val="440"/>
          <w:tblHeader/>
          <w:jc w:val="center"/>
        </w:trPr>
        <w:tc>
          <w:tcPr>
            <w:tcW w:w="4190" w:type="dxa"/>
            <w:vAlign w:val="center"/>
          </w:tcPr>
          <w:p w:rsidR="001F2D55" w:rsidRDefault="001F2D55" w:rsidP="00217F69">
            <w:pPr>
              <w:tabs>
                <w:tab w:val="left" w:pos="750"/>
                <w:tab w:val="left" w:pos="840"/>
              </w:tabs>
              <w:adjustRightInd w:val="0"/>
              <w:snapToGrid w:val="0"/>
              <w:jc w:val="center"/>
              <w:rPr>
                <w:sz w:val="24"/>
              </w:rPr>
            </w:pPr>
            <w:r>
              <w:rPr>
                <w:rFonts w:hint="eastAsia"/>
                <w:sz w:val="24"/>
              </w:rPr>
              <w:t>集中采购目录外服务报价合计（万元）</w:t>
            </w:r>
          </w:p>
        </w:tc>
        <w:tc>
          <w:tcPr>
            <w:tcW w:w="3657" w:type="dxa"/>
            <w:vAlign w:val="center"/>
          </w:tcPr>
          <w:p w:rsidR="001F2D55" w:rsidRDefault="001F2D55" w:rsidP="00217F69">
            <w:pPr>
              <w:tabs>
                <w:tab w:val="left" w:pos="750"/>
                <w:tab w:val="left" w:pos="840"/>
              </w:tabs>
              <w:adjustRightInd w:val="0"/>
              <w:snapToGrid w:val="0"/>
              <w:jc w:val="center"/>
              <w:rPr>
                <w:sz w:val="24"/>
              </w:rPr>
            </w:pPr>
            <w:r>
              <w:rPr>
                <w:sz w:val="24"/>
              </w:rPr>
              <w:t>费率</w:t>
            </w:r>
          </w:p>
        </w:tc>
      </w:tr>
      <w:tr w:rsidR="001F2D55" w:rsidTr="00217F69">
        <w:trPr>
          <w:trHeight w:val="440"/>
          <w:jc w:val="center"/>
        </w:trPr>
        <w:tc>
          <w:tcPr>
            <w:tcW w:w="4190" w:type="dxa"/>
            <w:vAlign w:val="center"/>
          </w:tcPr>
          <w:p w:rsidR="001F2D55" w:rsidRDefault="001F2D55" w:rsidP="00217F69">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1F2D55" w:rsidRDefault="001F2D55" w:rsidP="00217F69">
            <w:pPr>
              <w:tabs>
                <w:tab w:val="left" w:pos="750"/>
                <w:tab w:val="left" w:pos="840"/>
              </w:tabs>
              <w:adjustRightInd w:val="0"/>
              <w:snapToGrid w:val="0"/>
              <w:jc w:val="center"/>
              <w:rPr>
                <w:sz w:val="24"/>
              </w:rPr>
            </w:pPr>
            <w:r>
              <w:rPr>
                <w:sz w:val="24"/>
              </w:rPr>
              <w:t>1%</w:t>
            </w:r>
          </w:p>
        </w:tc>
      </w:tr>
      <w:tr w:rsidR="001F2D55" w:rsidTr="00217F69">
        <w:trPr>
          <w:trHeight w:val="440"/>
          <w:jc w:val="center"/>
        </w:trPr>
        <w:tc>
          <w:tcPr>
            <w:tcW w:w="4190" w:type="dxa"/>
            <w:vAlign w:val="center"/>
          </w:tcPr>
          <w:p w:rsidR="001F2D55" w:rsidRDefault="001F2D55" w:rsidP="00217F69">
            <w:pPr>
              <w:tabs>
                <w:tab w:val="left" w:pos="750"/>
                <w:tab w:val="left" w:pos="840"/>
              </w:tabs>
              <w:adjustRightInd w:val="0"/>
              <w:snapToGrid w:val="0"/>
              <w:jc w:val="center"/>
              <w:rPr>
                <w:sz w:val="24"/>
              </w:rPr>
            </w:pPr>
            <w:r>
              <w:rPr>
                <w:sz w:val="24"/>
              </w:rPr>
              <w:t>100-500</w:t>
            </w:r>
          </w:p>
        </w:tc>
        <w:tc>
          <w:tcPr>
            <w:tcW w:w="3657" w:type="dxa"/>
            <w:vAlign w:val="center"/>
          </w:tcPr>
          <w:p w:rsidR="001F2D55" w:rsidRDefault="001F2D55" w:rsidP="00217F69">
            <w:pPr>
              <w:tabs>
                <w:tab w:val="left" w:pos="750"/>
                <w:tab w:val="left" w:pos="840"/>
              </w:tabs>
              <w:adjustRightInd w:val="0"/>
              <w:snapToGrid w:val="0"/>
              <w:jc w:val="center"/>
              <w:rPr>
                <w:sz w:val="24"/>
              </w:rPr>
            </w:pPr>
            <w:r>
              <w:rPr>
                <w:rFonts w:hint="eastAsia"/>
                <w:sz w:val="24"/>
              </w:rPr>
              <w:t>0.8</w:t>
            </w:r>
            <w:r>
              <w:rPr>
                <w:sz w:val="24"/>
              </w:rPr>
              <w:t>%</w:t>
            </w:r>
          </w:p>
        </w:tc>
      </w:tr>
      <w:tr w:rsidR="001F2D55" w:rsidTr="00217F69">
        <w:trPr>
          <w:trHeight w:val="440"/>
          <w:jc w:val="center"/>
        </w:trPr>
        <w:tc>
          <w:tcPr>
            <w:tcW w:w="4190" w:type="dxa"/>
            <w:vAlign w:val="center"/>
          </w:tcPr>
          <w:p w:rsidR="001F2D55" w:rsidRDefault="001F2D55" w:rsidP="00217F69">
            <w:pPr>
              <w:tabs>
                <w:tab w:val="left" w:pos="750"/>
                <w:tab w:val="left" w:pos="840"/>
              </w:tabs>
              <w:adjustRightInd w:val="0"/>
              <w:snapToGrid w:val="0"/>
              <w:jc w:val="center"/>
              <w:rPr>
                <w:sz w:val="24"/>
              </w:rPr>
            </w:pPr>
            <w:r>
              <w:rPr>
                <w:sz w:val="24"/>
              </w:rPr>
              <w:t>500-1000</w:t>
            </w:r>
          </w:p>
        </w:tc>
        <w:tc>
          <w:tcPr>
            <w:tcW w:w="3657" w:type="dxa"/>
            <w:vAlign w:val="center"/>
          </w:tcPr>
          <w:p w:rsidR="001F2D55" w:rsidRDefault="001F2D55" w:rsidP="00217F69">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1F2D55" w:rsidTr="00217F69">
        <w:trPr>
          <w:trHeight w:val="440"/>
          <w:jc w:val="center"/>
        </w:trPr>
        <w:tc>
          <w:tcPr>
            <w:tcW w:w="4190" w:type="dxa"/>
            <w:vAlign w:val="center"/>
          </w:tcPr>
          <w:p w:rsidR="001F2D55" w:rsidRDefault="001F2D55" w:rsidP="00217F69">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1F2D55" w:rsidRDefault="001F2D55" w:rsidP="00217F69">
            <w:pPr>
              <w:tabs>
                <w:tab w:val="left" w:pos="750"/>
                <w:tab w:val="left" w:pos="840"/>
              </w:tabs>
              <w:adjustRightInd w:val="0"/>
              <w:snapToGrid w:val="0"/>
              <w:jc w:val="center"/>
              <w:rPr>
                <w:sz w:val="24"/>
              </w:rPr>
            </w:pPr>
            <w:r>
              <w:rPr>
                <w:rFonts w:hint="eastAsia"/>
                <w:sz w:val="24"/>
              </w:rPr>
              <w:t>0.25%</w:t>
            </w:r>
          </w:p>
        </w:tc>
      </w:tr>
      <w:tr w:rsidR="001F2D55" w:rsidTr="00217F69">
        <w:trPr>
          <w:trHeight w:val="440"/>
          <w:jc w:val="center"/>
        </w:trPr>
        <w:tc>
          <w:tcPr>
            <w:tcW w:w="4190" w:type="dxa"/>
            <w:vAlign w:val="center"/>
          </w:tcPr>
          <w:p w:rsidR="001F2D55" w:rsidRDefault="001F2D55" w:rsidP="00217F69">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1F2D55" w:rsidRDefault="001F2D55" w:rsidP="00217F69">
            <w:pPr>
              <w:tabs>
                <w:tab w:val="left" w:pos="750"/>
                <w:tab w:val="left" w:pos="840"/>
              </w:tabs>
              <w:adjustRightInd w:val="0"/>
              <w:snapToGrid w:val="0"/>
              <w:jc w:val="center"/>
              <w:rPr>
                <w:sz w:val="24"/>
              </w:rPr>
            </w:pPr>
            <w:r>
              <w:rPr>
                <w:rFonts w:hint="eastAsia"/>
                <w:sz w:val="24"/>
              </w:rPr>
              <w:t>0.1%</w:t>
            </w:r>
          </w:p>
        </w:tc>
      </w:tr>
      <w:tr w:rsidR="001F2D55" w:rsidTr="00217F69">
        <w:trPr>
          <w:trHeight w:val="440"/>
          <w:jc w:val="center"/>
        </w:trPr>
        <w:tc>
          <w:tcPr>
            <w:tcW w:w="4190" w:type="dxa"/>
            <w:vAlign w:val="center"/>
          </w:tcPr>
          <w:p w:rsidR="001F2D55" w:rsidRDefault="001F2D55" w:rsidP="00217F69">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1F2D55" w:rsidRDefault="001F2D55" w:rsidP="00217F69">
            <w:pPr>
              <w:tabs>
                <w:tab w:val="left" w:pos="750"/>
                <w:tab w:val="left" w:pos="840"/>
              </w:tabs>
              <w:adjustRightInd w:val="0"/>
              <w:snapToGrid w:val="0"/>
              <w:jc w:val="center"/>
              <w:rPr>
                <w:sz w:val="24"/>
              </w:rPr>
            </w:pPr>
            <w:r>
              <w:rPr>
                <w:rFonts w:hint="eastAsia"/>
                <w:sz w:val="24"/>
              </w:rPr>
              <w:t>0.05%</w:t>
            </w:r>
          </w:p>
        </w:tc>
      </w:tr>
    </w:tbl>
    <w:p w:rsidR="001F2D55" w:rsidRDefault="001F2D55" w:rsidP="001F2D55">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集中采购目录外服务报价合计</w:t>
      </w:r>
      <w:r>
        <w:rPr>
          <w:sz w:val="24"/>
          <w:lang w:val="zh-CN"/>
        </w:rPr>
        <w:t>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p>
    <w:p w:rsidR="001F2D55" w:rsidRDefault="001F2D55" w:rsidP="001F2D55">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lastRenderedPageBreak/>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1F2D55" w:rsidRDefault="001F2D55" w:rsidP="001F2D55">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p>
    <w:p w:rsidR="001F2D55" w:rsidRDefault="001F2D55" w:rsidP="001F2D55">
      <w:pPr>
        <w:pStyle w:val="Default"/>
        <w:spacing w:line="360" w:lineRule="auto"/>
        <w:jc w:val="right"/>
        <w:rPr>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3</w:t>
      </w:r>
      <w:r>
        <w:rPr>
          <w:rFonts w:ascii="Times New Roman" w:eastAsia="宋体" w:hAnsi="Times New Roman" w:cs="Times New Roman"/>
          <w:color w:val="auto"/>
        </w:rPr>
        <w:t>月</w:t>
      </w:r>
      <w:r>
        <w:rPr>
          <w:rFonts w:ascii="Times New Roman" w:eastAsia="宋体" w:hAnsi="Times New Roman" w:cs="Times New Roman" w:hint="eastAsia"/>
          <w:color w:val="auto"/>
        </w:rPr>
        <w:t>25</w:t>
      </w:r>
      <w:r>
        <w:rPr>
          <w:rFonts w:ascii="Times New Roman" w:eastAsia="宋体" w:hAnsi="Times New Roman" w:cs="Times New Roman"/>
          <w:color w:val="auto"/>
        </w:rPr>
        <w:t>日</w:t>
      </w:r>
      <w:r>
        <w:rPr>
          <w:color w:val="auto"/>
        </w:rPr>
        <w:br w:type="page"/>
      </w:r>
    </w:p>
    <w:p w:rsidR="001F2D55" w:rsidRDefault="001F2D55" w:rsidP="001F2D5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1F2D55" w:rsidRDefault="001F2D55" w:rsidP="001F2D55">
      <w:pPr>
        <w:spacing w:line="360" w:lineRule="auto"/>
        <w:jc w:val="center"/>
        <w:rPr>
          <w:rFonts w:eastAsia="方正小标宋简体"/>
          <w:bCs/>
          <w:kern w:val="0"/>
          <w:sz w:val="24"/>
          <w:szCs w:val="24"/>
        </w:rPr>
      </w:pPr>
    </w:p>
    <w:p w:rsidR="001F2D55" w:rsidRDefault="001F2D55" w:rsidP="001F2D55">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1F2D55" w:rsidRDefault="001F2D55" w:rsidP="001F2D55">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1F2D55" w:rsidRDefault="001F2D55" w:rsidP="001F2D55">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1F2D55" w:rsidRDefault="001F2D55" w:rsidP="001F2D55">
      <w:pPr>
        <w:spacing w:line="360" w:lineRule="auto"/>
        <w:jc w:val="center"/>
        <w:rPr>
          <w:rFonts w:eastAsia="方正小标宋简体"/>
          <w:spacing w:val="-10"/>
          <w:sz w:val="24"/>
          <w:szCs w:val="24"/>
        </w:rPr>
      </w:pPr>
    </w:p>
    <w:p w:rsidR="001F2D55" w:rsidRDefault="001F2D55" w:rsidP="001F2D55">
      <w:pPr>
        <w:spacing w:line="360" w:lineRule="auto"/>
        <w:jc w:val="center"/>
        <w:rPr>
          <w:rFonts w:eastAsia="方正小标宋简体"/>
          <w:spacing w:val="-10"/>
          <w:sz w:val="24"/>
          <w:szCs w:val="24"/>
        </w:rPr>
      </w:pPr>
    </w:p>
    <w:p w:rsidR="001F2D55" w:rsidRDefault="001F2D55" w:rsidP="001F2D55">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1F2D55" w:rsidRDefault="001F2D55" w:rsidP="001F2D5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1F2D55" w:rsidRDefault="001F2D55" w:rsidP="001F2D55">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F2D55" w:rsidRDefault="001F2D55" w:rsidP="001F2D55">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F2D55" w:rsidRDefault="001F2D55" w:rsidP="001F2D55">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F2D55" w:rsidRDefault="001F2D55" w:rsidP="001F2D55">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F2D55" w:rsidRDefault="001F2D55" w:rsidP="001F2D55">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F2D55" w:rsidRDefault="001F2D55" w:rsidP="001F2D55">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F2D55" w:rsidRDefault="001F2D55" w:rsidP="001F2D55">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1F2D55" w:rsidRDefault="001F2D55" w:rsidP="001F2D55">
      <w:pPr>
        <w:spacing w:line="360" w:lineRule="exact"/>
        <w:ind w:firstLineChars="200" w:firstLine="446"/>
        <w:rPr>
          <w:rFonts w:eastAsiaTheme="minorEastAsia"/>
          <w:sz w:val="24"/>
          <w:szCs w:val="24"/>
        </w:rPr>
      </w:pPr>
      <w:r>
        <w:rPr>
          <w:rFonts w:eastAsiaTheme="minorEastAsia" w:hint="eastAsia"/>
          <w:sz w:val="24"/>
          <w:szCs w:val="24"/>
        </w:rPr>
        <w:t>【注意事项】</w:t>
      </w:r>
    </w:p>
    <w:p w:rsidR="001F2D55" w:rsidRDefault="001F2D55" w:rsidP="001F2D55">
      <w:pPr>
        <w:spacing w:line="360" w:lineRule="exact"/>
        <w:ind w:firstLineChars="200" w:firstLine="446"/>
        <w:rPr>
          <w:rFonts w:eastAsiaTheme="minorEastAsia"/>
          <w:sz w:val="24"/>
          <w:szCs w:val="24"/>
        </w:rPr>
      </w:pPr>
      <w:r>
        <w:rPr>
          <w:rFonts w:eastAsiaTheme="minorEastAsia"/>
          <w:sz w:val="24"/>
          <w:szCs w:val="24"/>
        </w:rPr>
        <w:t>1.</w:t>
      </w:r>
      <w:r>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F2D55" w:rsidRDefault="001F2D55" w:rsidP="001F2D55">
      <w:pPr>
        <w:spacing w:line="360" w:lineRule="exact"/>
        <w:ind w:firstLineChars="200" w:firstLine="446"/>
        <w:rPr>
          <w:rFonts w:eastAsiaTheme="minorEastAsia"/>
          <w:sz w:val="24"/>
          <w:szCs w:val="24"/>
        </w:rPr>
      </w:pPr>
      <w:r>
        <w:rPr>
          <w:rFonts w:eastAsiaTheme="minorEastAsia"/>
          <w:sz w:val="24"/>
          <w:szCs w:val="24"/>
        </w:rPr>
        <w:t>2.</w:t>
      </w:r>
      <w:r>
        <w:rPr>
          <w:rFonts w:eastAsiaTheme="minorEastAsia" w:hint="eastAsia"/>
          <w:sz w:val="24"/>
          <w:szCs w:val="24"/>
        </w:rPr>
        <w:t>中小企业应当对声明函的内容的真实性负责。声明内容如有不实，则构成提供虚假材料谋取中标、成交的情形，需承担相应的法律责任。</w:t>
      </w:r>
    </w:p>
    <w:p w:rsidR="001F2D55" w:rsidRDefault="001F2D55" w:rsidP="001F2D55">
      <w:pPr>
        <w:spacing w:line="360" w:lineRule="exact"/>
        <w:ind w:firstLineChars="200" w:firstLine="446"/>
        <w:rPr>
          <w:rFonts w:eastAsiaTheme="minorEastAsia"/>
          <w:sz w:val="24"/>
          <w:szCs w:val="24"/>
        </w:rPr>
      </w:pPr>
      <w:r>
        <w:rPr>
          <w:rFonts w:eastAsiaTheme="minorEastAsia"/>
          <w:sz w:val="24"/>
          <w:szCs w:val="24"/>
        </w:rPr>
        <w:t>3.</w:t>
      </w:r>
      <w:r>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F2D55" w:rsidRDefault="001F2D55" w:rsidP="001F2D55">
      <w:pPr>
        <w:spacing w:line="360" w:lineRule="exact"/>
        <w:ind w:firstLineChars="200" w:firstLine="446"/>
        <w:rPr>
          <w:rFonts w:eastAsiaTheme="minorEastAsia"/>
          <w:sz w:val="24"/>
          <w:szCs w:val="24"/>
        </w:rPr>
      </w:pPr>
      <w:r>
        <w:rPr>
          <w:rFonts w:eastAsiaTheme="minorEastAsia" w:hint="eastAsia"/>
          <w:sz w:val="24"/>
          <w:szCs w:val="24"/>
        </w:rPr>
        <w:t>【政策目录】</w:t>
      </w:r>
    </w:p>
    <w:p w:rsidR="001F2D55" w:rsidRDefault="001F2D55" w:rsidP="001F2D55">
      <w:pPr>
        <w:spacing w:line="360" w:lineRule="exact"/>
        <w:ind w:firstLineChars="200" w:firstLine="446"/>
        <w:rPr>
          <w:rFonts w:eastAsiaTheme="minorEastAsia"/>
          <w:sz w:val="24"/>
          <w:szCs w:val="24"/>
        </w:rPr>
      </w:pPr>
      <w:r>
        <w:rPr>
          <w:rFonts w:eastAsiaTheme="minorEastAsia"/>
          <w:sz w:val="24"/>
          <w:szCs w:val="24"/>
        </w:rPr>
        <w:t>1.</w:t>
      </w:r>
      <w:r>
        <w:rPr>
          <w:rFonts w:eastAsiaTheme="minorEastAsia" w:hint="eastAsia"/>
          <w:sz w:val="24"/>
          <w:szCs w:val="24"/>
        </w:rPr>
        <w:t>《中华人民共和国政府采购法》第九条</w:t>
      </w:r>
    </w:p>
    <w:p w:rsidR="001F2D55" w:rsidRDefault="001F2D55" w:rsidP="001F2D55">
      <w:pPr>
        <w:spacing w:line="360" w:lineRule="exact"/>
        <w:ind w:firstLineChars="200" w:firstLine="446"/>
        <w:rPr>
          <w:rFonts w:eastAsiaTheme="minorEastAsia"/>
          <w:sz w:val="24"/>
          <w:szCs w:val="24"/>
        </w:rPr>
      </w:pPr>
      <w:r>
        <w:rPr>
          <w:rFonts w:eastAsiaTheme="minorEastAsia"/>
          <w:sz w:val="24"/>
          <w:szCs w:val="24"/>
        </w:rPr>
        <w:t>2.</w:t>
      </w:r>
      <w:r>
        <w:rPr>
          <w:rFonts w:eastAsiaTheme="minorEastAsia" w:hint="eastAsia"/>
          <w:sz w:val="24"/>
          <w:szCs w:val="24"/>
        </w:rPr>
        <w:t>《中华人民共和国政府采购法实施条例》第六条</w:t>
      </w:r>
    </w:p>
    <w:p w:rsidR="001F2D55" w:rsidRDefault="001F2D55" w:rsidP="001F2D55">
      <w:pPr>
        <w:spacing w:line="360" w:lineRule="exact"/>
        <w:ind w:firstLineChars="200" w:firstLine="446"/>
        <w:rPr>
          <w:rFonts w:eastAsiaTheme="minorEastAsia"/>
          <w:sz w:val="24"/>
          <w:szCs w:val="24"/>
        </w:rPr>
      </w:pPr>
      <w:r>
        <w:rPr>
          <w:rFonts w:eastAsiaTheme="minorEastAsia"/>
          <w:sz w:val="24"/>
          <w:szCs w:val="24"/>
        </w:rPr>
        <w:t xml:space="preserve">3. </w:t>
      </w:r>
      <w:r>
        <w:rPr>
          <w:rFonts w:eastAsiaTheme="minorEastAsia" w:hint="eastAsia"/>
          <w:sz w:val="24"/>
          <w:szCs w:val="24"/>
        </w:rPr>
        <w:t>财政部</w:t>
      </w:r>
      <w:r>
        <w:rPr>
          <w:rFonts w:eastAsiaTheme="minorEastAsia"/>
          <w:sz w:val="24"/>
          <w:szCs w:val="24"/>
        </w:rPr>
        <w:t xml:space="preserve"> </w:t>
      </w:r>
      <w:r>
        <w:rPr>
          <w:rFonts w:eastAsiaTheme="minorEastAsia" w:hint="eastAsia"/>
          <w:sz w:val="24"/>
          <w:szCs w:val="24"/>
        </w:rPr>
        <w:t>工业和信息化部关于印发《政府采购促进中小企业发展管理办法》的通知（财库〔</w:t>
      </w:r>
      <w:r>
        <w:rPr>
          <w:rFonts w:eastAsiaTheme="minorEastAsia"/>
          <w:sz w:val="24"/>
          <w:szCs w:val="24"/>
        </w:rPr>
        <w:t>2020</w:t>
      </w:r>
      <w:r>
        <w:rPr>
          <w:rFonts w:eastAsiaTheme="minorEastAsia" w:hint="eastAsia"/>
          <w:sz w:val="24"/>
          <w:szCs w:val="24"/>
        </w:rPr>
        <w:t>〕</w:t>
      </w:r>
      <w:r>
        <w:rPr>
          <w:rFonts w:eastAsiaTheme="minorEastAsia"/>
          <w:sz w:val="24"/>
          <w:szCs w:val="24"/>
        </w:rPr>
        <w:t>46</w:t>
      </w:r>
      <w:r>
        <w:rPr>
          <w:rFonts w:eastAsiaTheme="minorEastAsia" w:hint="eastAsia"/>
          <w:sz w:val="24"/>
          <w:szCs w:val="24"/>
        </w:rPr>
        <w:t>号）</w:t>
      </w:r>
    </w:p>
    <w:p w:rsidR="001F2D55" w:rsidRDefault="001F2D55" w:rsidP="001F2D55">
      <w:pPr>
        <w:spacing w:line="360" w:lineRule="exact"/>
        <w:ind w:firstLineChars="200" w:firstLine="446"/>
        <w:rPr>
          <w:rFonts w:eastAsiaTheme="minorEastAsia"/>
          <w:sz w:val="24"/>
          <w:szCs w:val="24"/>
        </w:rPr>
      </w:pPr>
      <w:r>
        <w:rPr>
          <w:rFonts w:eastAsiaTheme="minorEastAsia"/>
          <w:sz w:val="24"/>
          <w:szCs w:val="24"/>
        </w:rPr>
        <w:t xml:space="preserve">4. </w:t>
      </w:r>
      <w:r>
        <w:rPr>
          <w:rFonts w:eastAsiaTheme="minorEastAsia" w:hint="eastAsia"/>
          <w:sz w:val="24"/>
          <w:szCs w:val="24"/>
        </w:rPr>
        <w:t>财政部关于进一步加大政府采购支持中小企业力度的通知（财库〔</w:t>
      </w:r>
      <w:r>
        <w:rPr>
          <w:rFonts w:eastAsiaTheme="minorEastAsia"/>
          <w:sz w:val="24"/>
          <w:szCs w:val="24"/>
        </w:rPr>
        <w:t>2022</w:t>
      </w:r>
      <w:r>
        <w:rPr>
          <w:rFonts w:eastAsiaTheme="minorEastAsia" w:hint="eastAsia"/>
          <w:sz w:val="24"/>
          <w:szCs w:val="24"/>
        </w:rPr>
        <w:t>〕</w:t>
      </w:r>
      <w:r>
        <w:rPr>
          <w:rFonts w:eastAsiaTheme="minorEastAsia"/>
          <w:sz w:val="24"/>
          <w:szCs w:val="24"/>
        </w:rPr>
        <w:t>19</w:t>
      </w:r>
      <w:r>
        <w:rPr>
          <w:rFonts w:eastAsiaTheme="minorEastAsia" w:hint="eastAsia"/>
          <w:sz w:val="24"/>
          <w:szCs w:val="24"/>
        </w:rPr>
        <w:t>号）</w:t>
      </w:r>
    </w:p>
    <w:p w:rsidR="001F2D55" w:rsidRDefault="001F2D55" w:rsidP="001F2D55">
      <w:pPr>
        <w:spacing w:line="360" w:lineRule="exact"/>
        <w:ind w:firstLineChars="200" w:firstLine="446"/>
        <w:rPr>
          <w:rFonts w:eastAsiaTheme="minorEastAsia"/>
          <w:sz w:val="24"/>
          <w:szCs w:val="24"/>
        </w:rPr>
      </w:pPr>
      <w:r>
        <w:rPr>
          <w:rFonts w:eastAsiaTheme="minorEastAsia"/>
          <w:sz w:val="24"/>
          <w:szCs w:val="24"/>
        </w:rPr>
        <w:t>5.</w:t>
      </w:r>
      <w:r>
        <w:rPr>
          <w:rFonts w:eastAsiaTheme="minorEastAsia" w:hint="eastAsia"/>
          <w:sz w:val="24"/>
          <w:szCs w:val="24"/>
        </w:rPr>
        <w:t>天津市财政局</w:t>
      </w:r>
      <w:r>
        <w:rPr>
          <w:rFonts w:eastAsiaTheme="minorEastAsia"/>
          <w:sz w:val="24"/>
          <w:szCs w:val="24"/>
        </w:rPr>
        <w:t xml:space="preserve"> </w:t>
      </w:r>
      <w:r>
        <w:rPr>
          <w:rFonts w:eastAsiaTheme="minorEastAsia" w:hint="eastAsia"/>
          <w:sz w:val="24"/>
          <w:szCs w:val="24"/>
        </w:rPr>
        <w:t>天津市工业和信息化局关于贯彻落实《政府采购促进中小企业发展管理办法》的通知（津财采〔</w:t>
      </w:r>
      <w:r>
        <w:rPr>
          <w:rFonts w:eastAsiaTheme="minorEastAsia"/>
          <w:sz w:val="24"/>
          <w:szCs w:val="24"/>
        </w:rPr>
        <w:t>2021</w:t>
      </w:r>
      <w:r>
        <w:rPr>
          <w:rFonts w:eastAsiaTheme="minorEastAsia" w:hint="eastAsia"/>
          <w:sz w:val="24"/>
          <w:szCs w:val="24"/>
        </w:rPr>
        <w:t>〕</w:t>
      </w:r>
      <w:r>
        <w:rPr>
          <w:rFonts w:eastAsiaTheme="minorEastAsia"/>
          <w:sz w:val="24"/>
          <w:szCs w:val="24"/>
        </w:rPr>
        <w:t>12</w:t>
      </w:r>
      <w:r>
        <w:rPr>
          <w:rFonts w:eastAsiaTheme="minorEastAsia" w:hint="eastAsia"/>
          <w:sz w:val="24"/>
          <w:szCs w:val="24"/>
        </w:rPr>
        <w:t>号）</w:t>
      </w:r>
    </w:p>
    <w:p w:rsidR="001F2D55" w:rsidRDefault="001F2D55" w:rsidP="001F2D55">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1F2D55" w:rsidRDefault="001F2D55" w:rsidP="001F2D55">
      <w:pPr>
        <w:spacing w:line="360" w:lineRule="exact"/>
        <w:ind w:firstLineChars="200" w:firstLine="446"/>
        <w:rPr>
          <w:rFonts w:eastAsiaTheme="minorEastAsia"/>
          <w:sz w:val="24"/>
        </w:rPr>
      </w:pPr>
    </w:p>
    <w:p w:rsidR="001F2D55" w:rsidRDefault="001F2D55" w:rsidP="001F2D55">
      <w:pPr>
        <w:adjustRightInd w:val="0"/>
        <w:snapToGrid w:val="0"/>
        <w:spacing w:line="400" w:lineRule="exact"/>
        <w:jc w:val="center"/>
        <w:rPr>
          <w:b/>
          <w:sz w:val="24"/>
          <w:szCs w:val="24"/>
        </w:rPr>
      </w:pPr>
      <w:r>
        <w:rPr>
          <w:b/>
          <w:sz w:val="24"/>
          <w:szCs w:val="24"/>
        </w:rPr>
        <w:lastRenderedPageBreak/>
        <w:t>诚信参与政府采购活动提示函</w:t>
      </w:r>
    </w:p>
    <w:p w:rsidR="001F2D55" w:rsidRDefault="001F2D55" w:rsidP="001F2D55">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D55" w:rsidRDefault="001F2D55" w:rsidP="001F2D5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1F2D55" w:rsidRDefault="001F2D55" w:rsidP="001F2D5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D55" w:rsidRDefault="001F2D55" w:rsidP="001F2D5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eastAsiaTheme="minorEastAsia"/>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1F2D55" w:rsidRDefault="001F2D55" w:rsidP="001F2D5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1F2D55" w:rsidRDefault="001F2D55" w:rsidP="001F2D5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1F2D55" w:rsidRDefault="001F2D55" w:rsidP="001F2D5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1F2D55" w:rsidRDefault="001F2D55" w:rsidP="001F2D5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1F2D55" w:rsidRDefault="001F2D55" w:rsidP="001F2D5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1F2D55" w:rsidRDefault="001F2D55" w:rsidP="001F2D5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1F2D55" w:rsidRDefault="001F2D55" w:rsidP="001F2D5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eastAsiaTheme="minorEastAsia"/>
        </w:rPr>
        <w:t>法律责任：</w:t>
      </w:r>
      <w:r>
        <w:rPr>
          <w:rFonts w:ascii="Times New Roman" w:eastAsiaTheme="minorEastAsia" w:hAnsi="Times New Roman" w:cs="Times New Roman"/>
        </w:rPr>
        <w:t>《中华人民共和国政府采购法》第七十七条第一款</w:t>
      </w:r>
    </w:p>
    <w:p w:rsidR="001F2D55" w:rsidRDefault="001F2D55" w:rsidP="001F2D55">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D55" w:rsidRDefault="001F2D55" w:rsidP="001F2D55">
      <w:pPr>
        <w:spacing w:line="360" w:lineRule="exact"/>
        <w:ind w:firstLineChars="200" w:firstLine="446"/>
        <w:rPr>
          <w:rFonts w:eastAsiaTheme="minorEastAsia"/>
          <w:sz w:val="24"/>
        </w:rPr>
      </w:pPr>
    </w:p>
    <w:p w:rsidR="001F2D55" w:rsidRDefault="001F2D55" w:rsidP="001F2D55">
      <w:pPr>
        <w:spacing w:line="360" w:lineRule="exact"/>
        <w:ind w:firstLineChars="200" w:firstLine="609"/>
        <w:rPr>
          <w:b/>
          <w:bCs/>
          <w:kern w:val="28"/>
          <w:sz w:val="32"/>
          <w:szCs w:val="32"/>
        </w:rPr>
      </w:pPr>
    </w:p>
    <w:p w:rsidR="001F2D55" w:rsidRDefault="001F2D55" w:rsidP="001F2D55">
      <w:pPr>
        <w:widowControl/>
        <w:jc w:val="left"/>
        <w:rPr>
          <w:b/>
          <w:bCs/>
          <w:kern w:val="28"/>
          <w:sz w:val="32"/>
          <w:szCs w:val="32"/>
          <w:lang w:val="zh-CN"/>
        </w:rPr>
      </w:pPr>
      <w:r>
        <w:br w:type="page"/>
      </w:r>
    </w:p>
    <w:p w:rsidR="001F2D55" w:rsidRDefault="001F2D55" w:rsidP="001F2D55">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w:t>
      </w:r>
      <w:bookmarkEnd w:id="3"/>
      <w:r>
        <w:rPr>
          <w:rFonts w:ascii="Times New Roman" w:hAnsi="Times New Roman"/>
        </w:rPr>
        <w:t>需求</w:t>
      </w:r>
    </w:p>
    <w:p w:rsidR="001F2D55" w:rsidRDefault="001F2D55" w:rsidP="001F2D55">
      <w:pPr>
        <w:autoSpaceDE w:val="0"/>
        <w:autoSpaceDN w:val="0"/>
        <w:adjustRightInd w:val="0"/>
        <w:spacing w:line="360" w:lineRule="auto"/>
        <w:ind w:firstLineChars="200" w:firstLine="446"/>
        <w:rPr>
          <w:sz w:val="24"/>
        </w:rPr>
      </w:pPr>
      <w:r>
        <w:rPr>
          <w:rFonts w:hint="eastAsia"/>
          <w:sz w:val="24"/>
        </w:rPr>
        <w:t>加注“★”号条款为不允许偏离的实质性要求，经评标委员会判定任意一条加注“★”号的条款出现偏离，视为无效投标。</w:t>
      </w:r>
    </w:p>
    <w:p w:rsidR="001F2D55" w:rsidRDefault="001F2D55" w:rsidP="001F2D55">
      <w:pPr>
        <w:widowControl/>
        <w:ind w:firstLineChars="200" w:firstLine="446"/>
        <w:jc w:val="left"/>
        <w:rPr>
          <w:sz w:val="24"/>
        </w:rPr>
      </w:pPr>
      <w:r>
        <w:rPr>
          <w:rFonts w:hint="eastAsia"/>
          <w:sz w:val="24"/>
        </w:rPr>
        <w:t>一、项目背景</w:t>
      </w:r>
    </w:p>
    <w:p w:rsidR="001F2D55" w:rsidRDefault="001F2D55" w:rsidP="001F2D55">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天津市天津医院本次物业服务范围及建筑面积：</w:t>
      </w:r>
      <w:r>
        <w:rPr>
          <w:rFonts w:hint="eastAsia"/>
          <w:sz w:val="24"/>
          <w:szCs w:val="24"/>
        </w:rPr>
        <w:t>B</w:t>
      </w:r>
      <w:r>
        <w:rPr>
          <w:rFonts w:hint="eastAsia"/>
          <w:sz w:val="24"/>
          <w:szCs w:val="24"/>
        </w:rPr>
        <w:t>座住院楼地上</w:t>
      </w:r>
      <w:r>
        <w:rPr>
          <w:rFonts w:hint="eastAsia"/>
          <w:sz w:val="24"/>
          <w:szCs w:val="24"/>
        </w:rPr>
        <w:t>23</w:t>
      </w:r>
      <w:r>
        <w:rPr>
          <w:rFonts w:hint="eastAsia"/>
          <w:sz w:val="24"/>
          <w:szCs w:val="24"/>
        </w:rPr>
        <w:t>层</w:t>
      </w:r>
      <w:r>
        <w:rPr>
          <w:rFonts w:hint="eastAsia"/>
          <w:sz w:val="24"/>
          <w:szCs w:val="24"/>
        </w:rPr>
        <w:t>+1</w:t>
      </w:r>
      <w:r>
        <w:rPr>
          <w:rFonts w:hint="eastAsia"/>
          <w:sz w:val="24"/>
          <w:szCs w:val="24"/>
        </w:rPr>
        <w:t>层及地下负一、地下负二层</w:t>
      </w:r>
      <w:r>
        <w:rPr>
          <w:rFonts w:hint="eastAsia"/>
          <w:sz w:val="24"/>
          <w:szCs w:val="24"/>
        </w:rPr>
        <w:t>100080</w:t>
      </w:r>
      <w:r>
        <w:rPr>
          <w:rFonts w:hint="eastAsia"/>
          <w:sz w:val="24"/>
          <w:szCs w:val="24"/>
        </w:rPr>
        <w:t>㎡；其中负二机动车车场</w:t>
      </w:r>
      <w:r>
        <w:rPr>
          <w:rFonts w:hint="eastAsia"/>
          <w:sz w:val="24"/>
          <w:szCs w:val="24"/>
        </w:rPr>
        <w:t>6000</w:t>
      </w:r>
      <w:r>
        <w:rPr>
          <w:rFonts w:hint="eastAsia"/>
          <w:sz w:val="24"/>
          <w:szCs w:val="24"/>
        </w:rPr>
        <w:t>㎡；和平院区</w:t>
      </w:r>
      <w:r>
        <w:rPr>
          <w:rFonts w:hint="eastAsia"/>
          <w:sz w:val="24"/>
          <w:szCs w:val="24"/>
        </w:rPr>
        <w:t>21000</w:t>
      </w:r>
      <w:r>
        <w:rPr>
          <w:rFonts w:hint="eastAsia"/>
          <w:sz w:val="24"/>
          <w:szCs w:val="24"/>
        </w:rPr>
        <w:t>㎡；外环境</w:t>
      </w:r>
      <w:r>
        <w:rPr>
          <w:rFonts w:hint="eastAsia"/>
          <w:sz w:val="24"/>
          <w:szCs w:val="24"/>
        </w:rPr>
        <w:t>21000</w:t>
      </w:r>
      <w:r>
        <w:rPr>
          <w:rFonts w:hint="eastAsia"/>
          <w:sz w:val="24"/>
          <w:szCs w:val="24"/>
        </w:rPr>
        <w:t>㎡；绿化</w:t>
      </w:r>
      <w:r>
        <w:rPr>
          <w:rFonts w:hint="eastAsia"/>
          <w:sz w:val="24"/>
          <w:szCs w:val="24"/>
        </w:rPr>
        <w:t>7000</w:t>
      </w:r>
      <w:r>
        <w:rPr>
          <w:rFonts w:hint="eastAsia"/>
          <w:sz w:val="24"/>
          <w:szCs w:val="24"/>
        </w:rPr>
        <w:t>㎡；保洁服务；医疗垃圾站管理服务；司梯服务；药品配发、物资运送；综合维修；动力运行；绿化养殖、养护；水磨石、花岗岩、大理石地面翻新、结晶保养；无陪护病房营养配餐服务（含治疗膳食）、延伸服务（含外檐清洗）的经营管理、建设符合本项目特点的信息化系统等项目。</w:t>
      </w:r>
    </w:p>
    <w:p w:rsidR="001F2D55" w:rsidRDefault="001F2D55" w:rsidP="001F2D55">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1F2D55" w:rsidRDefault="001F2D55" w:rsidP="001F2D55">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1F2D55" w:rsidRDefault="001F2D55" w:rsidP="001F2D55">
      <w:pPr>
        <w:autoSpaceDE w:val="0"/>
        <w:autoSpaceDN w:val="0"/>
        <w:adjustRightInd w:val="0"/>
        <w:spacing w:line="360" w:lineRule="auto"/>
        <w:ind w:firstLineChars="200" w:firstLine="446"/>
        <w:rPr>
          <w:sz w:val="24"/>
        </w:rPr>
      </w:pPr>
      <w:r>
        <w:rPr>
          <w:rFonts w:hint="eastAsia"/>
          <w:sz w:val="24"/>
        </w:rPr>
        <w:t>★</w:t>
      </w: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rsidR="001F2D55" w:rsidRDefault="001F2D55" w:rsidP="001F2D55">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rsidR="001F2D55" w:rsidRDefault="001F2D55" w:rsidP="001F2D55">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（四）具体要求详见项目需求书。</w:t>
      </w:r>
    </w:p>
    <w:p w:rsidR="001F2D55" w:rsidRDefault="001F2D55" w:rsidP="001F2D55">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szCs w:val="24"/>
        </w:rPr>
        <w:t>、商务要求</w:t>
      </w:r>
    </w:p>
    <w:p w:rsidR="001F2D55" w:rsidRDefault="001F2D55" w:rsidP="001F2D55">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1F2D55" w:rsidRDefault="001F2D55" w:rsidP="001F2D55">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1F2D55" w:rsidRDefault="001F2D55" w:rsidP="001F2D55">
      <w:pPr>
        <w:autoSpaceDE w:val="0"/>
        <w:autoSpaceDN w:val="0"/>
        <w:adjustRightInd w:val="0"/>
        <w:spacing w:line="360" w:lineRule="auto"/>
        <w:ind w:firstLineChars="200" w:firstLine="446"/>
        <w:rPr>
          <w:sz w:val="24"/>
        </w:rPr>
      </w:pPr>
      <w:r>
        <w:rPr>
          <w:sz w:val="24"/>
        </w:rPr>
        <w:lastRenderedPageBreak/>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1F2D55" w:rsidRDefault="001F2D55" w:rsidP="001F2D55">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1F2D55" w:rsidRDefault="001F2D55" w:rsidP="001F2D55">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1F2D55" w:rsidRDefault="001F2D55" w:rsidP="001F2D55">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1F2D55" w:rsidRDefault="001F2D55" w:rsidP="001F2D55">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合同规定的服务起始之日起三年的服务期，签订合同之日起</w:t>
      </w:r>
      <w:r>
        <w:rPr>
          <w:rFonts w:hint="eastAsia"/>
          <w:sz w:val="24"/>
        </w:rPr>
        <w:t>10</w:t>
      </w:r>
      <w:r>
        <w:rPr>
          <w:rFonts w:hint="eastAsia"/>
          <w:sz w:val="24"/>
        </w:rPr>
        <w:t>日内物业人员进场服务</w:t>
      </w:r>
      <w:r>
        <w:rPr>
          <w:sz w:val="24"/>
        </w:rPr>
        <w:t>（特殊情况以合同为准）。</w:t>
      </w:r>
    </w:p>
    <w:p w:rsidR="001F2D55" w:rsidRDefault="001F2D55" w:rsidP="001F2D55">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天津市河西区解放南路</w:t>
      </w:r>
      <w:r>
        <w:rPr>
          <w:rFonts w:hint="eastAsia"/>
          <w:sz w:val="24"/>
        </w:rPr>
        <w:t>406</w:t>
      </w:r>
      <w:r>
        <w:rPr>
          <w:rFonts w:hint="eastAsia"/>
          <w:sz w:val="24"/>
        </w:rPr>
        <w:t>号</w:t>
      </w:r>
      <w:r>
        <w:rPr>
          <w:sz w:val="24"/>
        </w:rPr>
        <w:t>（特殊情况以合同为准）。</w:t>
      </w:r>
    </w:p>
    <w:p w:rsidR="001F2D55" w:rsidRDefault="001F2D55" w:rsidP="001F2D55">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1F2D55" w:rsidRDefault="001F2D55" w:rsidP="001F2D55">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1F2D55" w:rsidRDefault="001F2D55" w:rsidP="001F2D55">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1F2D55" w:rsidRDefault="001F2D55" w:rsidP="001F2D55">
      <w:pPr>
        <w:autoSpaceDE w:val="0"/>
        <w:autoSpaceDN w:val="0"/>
        <w:adjustRightInd w:val="0"/>
        <w:spacing w:line="360" w:lineRule="auto"/>
        <w:ind w:firstLineChars="200" w:firstLine="446"/>
        <w:rPr>
          <w:sz w:val="24"/>
        </w:rPr>
      </w:pPr>
      <w:r>
        <w:rPr>
          <w:sz w:val="24"/>
        </w:rPr>
        <w:t>本项目不收取投标保证金和履约保证金。</w:t>
      </w:r>
    </w:p>
    <w:p w:rsidR="001F2D55" w:rsidRDefault="001F2D55" w:rsidP="001F2D55">
      <w:pPr>
        <w:autoSpaceDE w:val="0"/>
        <w:autoSpaceDN w:val="0"/>
        <w:adjustRightInd w:val="0"/>
        <w:spacing w:line="360" w:lineRule="auto"/>
        <w:ind w:firstLineChars="200" w:firstLine="446"/>
        <w:rPr>
          <w:sz w:val="24"/>
        </w:rPr>
      </w:pPr>
      <w:r>
        <w:rPr>
          <w:rFonts w:hint="eastAsia"/>
          <w:sz w:val="24"/>
        </w:rPr>
        <w:t>（五）验收方法及标准</w:t>
      </w:r>
    </w:p>
    <w:p w:rsidR="001F2D55" w:rsidRDefault="001F2D55" w:rsidP="001F2D55">
      <w:pPr>
        <w:autoSpaceDE w:val="0"/>
        <w:autoSpaceDN w:val="0"/>
        <w:adjustRightInd w:val="0"/>
        <w:spacing w:line="360" w:lineRule="auto"/>
        <w:ind w:firstLineChars="200" w:firstLine="446"/>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1F2D55" w:rsidRDefault="001F2D55" w:rsidP="001F2D55">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rsidR="001F2D55" w:rsidRDefault="001F2D55" w:rsidP="001F2D55">
      <w:pPr>
        <w:spacing w:line="360" w:lineRule="auto"/>
        <w:ind w:firstLineChars="200" w:firstLine="446"/>
        <w:outlineLvl w:val="0"/>
        <w:rPr>
          <w:sz w:val="24"/>
        </w:rPr>
      </w:pPr>
      <w:r>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F2D55" w:rsidTr="00217F69">
        <w:trPr>
          <w:trHeight w:val="285"/>
          <w:jc w:val="center"/>
        </w:trPr>
        <w:tc>
          <w:tcPr>
            <w:tcW w:w="9393" w:type="dxa"/>
            <w:gridSpan w:val="3"/>
            <w:shd w:val="clear" w:color="auto" w:fill="auto"/>
            <w:vAlign w:val="center"/>
          </w:tcPr>
          <w:p w:rsidR="001F2D55" w:rsidRDefault="001F2D55" w:rsidP="00217F69">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w:t>
            </w:r>
            <w:r>
              <w:rPr>
                <w:kern w:val="0"/>
                <w:sz w:val="24"/>
                <w:szCs w:val="24"/>
              </w:rPr>
              <w:t>0</w:t>
            </w:r>
            <w:r>
              <w:rPr>
                <w:kern w:val="0"/>
                <w:sz w:val="24"/>
                <w:szCs w:val="24"/>
              </w:rPr>
              <w:t>分）</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kern w:val="0"/>
                <w:sz w:val="24"/>
                <w:szCs w:val="24"/>
              </w:rPr>
              <w:t>分值</w:t>
            </w:r>
          </w:p>
        </w:tc>
      </w:tr>
      <w:tr w:rsidR="001F2D55" w:rsidTr="00217F69">
        <w:trPr>
          <w:trHeight w:val="780"/>
          <w:jc w:val="center"/>
        </w:trPr>
        <w:tc>
          <w:tcPr>
            <w:tcW w:w="663" w:type="dxa"/>
            <w:shd w:val="clear" w:color="auto" w:fill="auto"/>
            <w:noWrap/>
            <w:vAlign w:val="center"/>
          </w:tcPr>
          <w:p w:rsidR="001F2D55" w:rsidRDefault="001F2D55" w:rsidP="00217F69">
            <w:pPr>
              <w:widowControl/>
              <w:adjustRightInd w:val="0"/>
              <w:snapToGrid w:val="0"/>
              <w:jc w:val="center"/>
              <w:rPr>
                <w:kern w:val="0"/>
                <w:sz w:val="24"/>
                <w:szCs w:val="24"/>
              </w:rPr>
            </w:pPr>
            <w:r>
              <w:rPr>
                <w:kern w:val="0"/>
                <w:sz w:val="24"/>
                <w:szCs w:val="24"/>
              </w:rPr>
              <w:lastRenderedPageBreak/>
              <w:t>1</w:t>
            </w:r>
          </w:p>
        </w:tc>
        <w:tc>
          <w:tcPr>
            <w:tcW w:w="1419" w:type="dxa"/>
            <w:shd w:val="clear" w:color="auto" w:fill="auto"/>
            <w:vAlign w:val="center"/>
          </w:tcPr>
          <w:p w:rsidR="001F2D55" w:rsidRDefault="001F2D55" w:rsidP="00217F69">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1F2D55" w:rsidRDefault="001F2D55" w:rsidP="00217F69">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1F2D55" w:rsidRDefault="001F2D55" w:rsidP="00217F69">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1F2D55" w:rsidRDefault="001F2D55" w:rsidP="00217F69">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t>1</w:t>
            </w:r>
            <w:r>
              <w:rPr>
                <w:kern w:val="0"/>
                <w:sz w:val="24"/>
                <w:szCs w:val="24"/>
              </w:rPr>
              <w:t>0</w:t>
            </w:r>
          </w:p>
        </w:tc>
      </w:tr>
      <w:tr w:rsidR="001F2D55" w:rsidTr="00217F69">
        <w:trPr>
          <w:trHeight w:val="70"/>
          <w:jc w:val="center"/>
        </w:trPr>
        <w:tc>
          <w:tcPr>
            <w:tcW w:w="9393" w:type="dxa"/>
            <w:gridSpan w:val="3"/>
            <w:shd w:val="clear" w:color="auto" w:fill="auto"/>
            <w:noWrap/>
            <w:vAlign w:val="center"/>
          </w:tcPr>
          <w:p w:rsidR="001F2D55" w:rsidRDefault="001F2D55" w:rsidP="00217F69">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64</w:t>
            </w:r>
            <w:r>
              <w:rPr>
                <w:kern w:val="0"/>
                <w:sz w:val="24"/>
                <w:szCs w:val="24"/>
              </w:rPr>
              <w:t>分）</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kern w:val="0"/>
                <w:sz w:val="24"/>
                <w:szCs w:val="24"/>
              </w:rPr>
              <w:t>分值</w:t>
            </w:r>
          </w:p>
        </w:tc>
      </w:tr>
      <w:tr w:rsidR="001F2D55" w:rsidTr="00217F69">
        <w:trPr>
          <w:trHeight w:val="1954"/>
          <w:jc w:val="center"/>
        </w:trPr>
        <w:tc>
          <w:tcPr>
            <w:tcW w:w="663" w:type="dxa"/>
            <w:shd w:val="clear" w:color="auto" w:fill="auto"/>
            <w:noWrap/>
            <w:vAlign w:val="center"/>
          </w:tcPr>
          <w:p w:rsidR="001F2D55" w:rsidRDefault="001F2D55" w:rsidP="00217F69">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1F2D55" w:rsidRDefault="001F2D55" w:rsidP="00217F69">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1F2D55" w:rsidRDefault="001F2D55" w:rsidP="00217F69">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1F2D55" w:rsidRDefault="001F2D55" w:rsidP="00217F69">
            <w:pPr>
              <w:widowControl/>
              <w:adjustRightInd w:val="0"/>
              <w:snapToGrid w:val="0"/>
              <w:rPr>
                <w:kern w:val="0"/>
                <w:sz w:val="24"/>
                <w:szCs w:val="24"/>
              </w:rPr>
            </w:pPr>
            <w:r>
              <w:rPr>
                <w:rFonts w:hint="eastAsia"/>
                <w:kern w:val="0"/>
                <w:sz w:val="24"/>
                <w:szCs w:val="24"/>
              </w:rPr>
              <w:t>A.</w:t>
            </w:r>
            <w:r>
              <w:rPr>
                <w:rFonts w:hint="eastAsia"/>
                <w:kern w:val="0"/>
                <w:sz w:val="24"/>
                <w:szCs w:val="24"/>
              </w:rPr>
              <w:t>合同原件扫描件。包括买卖双方名称及盖章、物业服务期限（合同服务起始日期为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w:t>
            </w:r>
          </w:p>
          <w:p w:rsidR="001F2D55" w:rsidRDefault="001F2D55" w:rsidP="00217F69">
            <w:pPr>
              <w:widowControl/>
              <w:adjustRightInd w:val="0"/>
              <w:snapToGrid w:val="0"/>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1F2D55" w:rsidRDefault="001F2D55" w:rsidP="00217F69">
            <w:pPr>
              <w:widowControl/>
              <w:adjustRightInd w:val="0"/>
              <w:snapToGrid w:val="0"/>
              <w:rPr>
                <w:kern w:val="0"/>
                <w:sz w:val="24"/>
                <w:szCs w:val="24"/>
              </w:rPr>
            </w:pPr>
            <w:r>
              <w:rPr>
                <w:kern w:val="0"/>
                <w:sz w:val="24"/>
                <w:szCs w:val="24"/>
              </w:rPr>
              <w:t>每个业绩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t>10</w:t>
            </w:r>
          </w:p>
        </w:tc>
      </w:tr>
      <w:tr w:rsidR="001F2D55" w:rsidTr="00217F69">
        <w:trPr>
          <w:trHeight w:val="1050"/>
          <w:jc w:val="center"/>
        </w:trPr>
        <w:tc>
          <w:tcPr>
            <w:tcW w:w="663" w:type="dxa"/>
            <w:shd w:val="clear" w:color="auto" w:fill="auto"/>
            <w:noWrap/>
            <w:vAlign w:val="center"/>
          </w:tcPr>
          <w:p w:rsidR="001F2D55" w:rsidRDefault="001F2D55" w:rsidP="00217F69">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1F2D55" w:rsidRDefault="001F2D55" w:rsidP="00217F69">
            <w:pPr>
              <w:widowControl/>
              <w:adjustRightInd w:val="0"/>
              <w:snapToGrid w:val="0"/>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）提供项目经理大本以上（含大本）毕业证书扫描件，且年龄满足招标文件要求：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）提供项目经理用户服务证明扫描件（加盖用户单位公章），用户服务证明能表明该项目经理具备五年（含五年）以上非住宅物业管理经验的，且年龄满足招标文件要求：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t>2</w:t>
            </w:r>
          </w:p>
        </w:tc>
      </w:tr>
      <w:tr w:rsidR="001F2D55" w:rsidTr="00217F69">
        <w:trPr>
          <w:trHeight w:val="1050"/>
          <w:jc w:val="center"/>
        </w:trPr>
        <w:tc>
          <w:tcPr>
            <w:tcW w:w="663" w:type="dxa"/>
            <w:shd w:val="clear" w:color="auto" w:fill="auto"/>
            <w:noWrap/>
            <w:vAlign w:val="center"/>
          </w:tcPr>
          <w:p w:rsidR="001F2D55" w:rsidRDefault="001F2D55" w:rsidP="00217F69">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t>派驻经理助理评价</w:t>
            </w:r>
          </w:p>
        </w:tc>
        <w:tc>
          <w:tcPr>
            <w:tcW w:w="7311" w:type="dxa"/>
            <w:shd w:val="clear" w:color="auto" w:fill="auto"/>
            <w:vAlign w:val="center"/>
          </w:tcPr>
          <w:p w:rsidR="001F2D55" w:rsidRDefault="001F2D55" w:rsidP="00217F69">
            <w:pPr>
              <w:widowControl/>
              <w:adjustRightInd w:val="0"/>
              <w:snapToGrid w:val="0"/>
              <w:rPr>
                <w:kern w:val="0"/>
                <w:sz w:val="24"/>
                <w:szCs w:val="24"/>
              </w:rPr>
            </w:pPr>
            <w:r>
              <w:rPr>
                <w:kern w:val="0"/>
                <w:sz w:val="24"/>
                <w:szCs w:val="24"/>
              </w:rPr>
              <w:t>投入的</w:t>
            </w:r>
            <w:r>
              <w:rPr>
                <w:rFonts w:hint="eastAsia"/>
                <w:kern w:val="0"/>
                <w:sz w:val="24"/>
                <w:szCs w:val="24"/>
              </w:rPr>
              <w:t>经理助理</w:t>
            </w:r>
            <w:r>
              <w:rPr>
                <w:kern w:val="0"/>
                <w:sz w:val="24"/>
                <w:szCs w:val="24"/>
              </w:rPr>
              <w:t>为投标单位正式员工，提供</w:t>
            </w:r>
            <w:r>
              <w:rPr>
                <w:rFonts w:hint="eastAsia"/>
                <w:kern w:val="0"/>
                <w:sz w:val="24"/>
                <w:szCs w:val="24"/>
              </w:rPr>
              <w:t>经理助理</w:t>
            </w:r>
            <w:r>
              <w:rPr>
                <w:kern w:val="0"/>
                <w:sz w:val="24"/>
                <w:szCs w:val="24"/>
              </w:rPr>
              <w:t>姓名、开标日前三个月中连续两个月的由投标单位或其分公司为该</w:t>
            </w:r>
            <w:r>
              <w:rPr>
                <w:rFonts w:hint="eastAsia"/>
                <w:kern w:val="0"/>
                <w:sz w:val="24"/>
                <w:szCs w:val="24"/>
              </w:rPr>
              <w:t>经理助理</w:t>
            </w:r>
            <w:r>
              <w:rPr>
                <w:kern w:val="0"/>
                <w:sz w:val="24"/>
                <w:szCs w:val="24"/>
              </w:rPr>
              <w:t>缴纳社会保险证明扫描件，否则不予认定加分。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）提供经理助理大本以上（含大本）毕业证书扫描件，且年龄满足招标文件要求：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）提供经理助理用户服务证明扫描件（加盖用户单位公章），用户服务证明能表明该经理助理具备三年（含三年）以上非住宅物业管理经验的，且年龄满足招标文件要求：</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t>2</w:t>
            </w:r>
          </w:p>
        </w:tc>
      </w:tr>
      <w:tr w:rsidR="001F2D55" w:rsidTr="00217F69">
        <w:trPr>
          <w:trHeight w:val="1050"/>
          <w:jc w:val="center"/>
        </w:trPr>
        <w:tc>
          <w:tcPr>
            <w:tcW w:w="663" w:type="dxa"/>
            <w:shd w:val="clear" w:color="auto" w:fill="auto"/>
            <w:noWrap/>
            <w:vAlign w:val="center"/>
          </w:tcPr>
          <w:p w:rsidR="001F2D55" w:rsidRDefault="001F2D55" w:rsidP="00217F69">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t>派驻部门主管评价</w:t>
            </w:r>
          </w:p>
        </w:tc>
        <w:tc>
          <w:tcPr>
            <w:tcW w:w="7311" w:type="dxa"/>
            <w:shd w:val="clear" w:color="auto" w:fill="auto"/>
            <w:vAlign w:val="center"/>
          </w:tcPr>
          <w:p w:rsidR="001F2D55" w:rsidRDefault="001F2D55" w:rsidP="00217F69">
            <w:pPr>
              <w:widowControl/>
              <w:adjustRightInd w:val="0"/>
              <w:snapToGrid w:val="0"/>
              <w:rPr>
                <w:kern w:val="0"/>
                <w:sz w:val="24"/>
                <w:szCs w:val="24"/>
              </w:rPr>
            </w:pPr>
            <w:r>
              <w:rPr>
                <w:kern w:val="0"/>
                <w:sz w:val="24"/>
                <w:szCs w:val="24"/>
              </w:rPr>
              <w:t>投入的</w:t>
            </w:r>
            <w:r>
              <w:rPr>
                <w:rFonts w:hint="eastAsia"/>
                <w:kern w:val="0"/>
                <w:sz w:val="24"/>
                <w:szCs w:val="24"/>
              </w:rPr>
              <w:t>部门主管</w:t>
            </w:r>
            <w:r>
              <w:rPr>
                <w:kern w:val="0"/>
                <w:sz w:val="24"/>
                <w:szCs w:val="24"/>
              </w:rPr>
              <w:t>为投标单位正式员工，提供</w:t>
            </w:r>
            <w:r>
              <w:rPr>
                <w:rFonts w:hint="eastAsia"/>
                <w:kern w:val="0"/>
                <w:sz w:val="24"/>
                <w:szCs w:val="24"/>
              </w:rPr>
              <w:t>部门主管</w:t>
            </w:r>
            <w:r>
              <w:rPr>
                <w:kern w:val="0"/>
                <w:sz w:val="24"/>
                <w:szCs w:val="24"/>
              </w:rPr>
              <w:t>姓名、开标日前三个月中连续两个月的由投标单位或其分公司为该</w:t>
            </w:r>
            <w:r>
              <w:rPr>
                <w:rFonts w:hint="eastAsia"/>
                <w:kern w:val="0"/>
                <w:sz w:val="24"/>
                <w:szCs w:val="24"/>
              </w:rPr>
              <w:t>部门主管</w:t>
            </w:r>
            <w:r>
              <w:rPr>
                <w:kern w:val="0"/>
                <w:sz w:val="24"/>
                <w:szCs w:val="24"/>
              </w:rPr>
              <w:t>缴纳社会保险证明扫描件，否则不予认定加分。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保洁主管：具备天津市医疗废物管理培训合格证、天津市病媒生物防制培训证书、卫生防疫部门或医疗机构颁发的健康证和大本（或以上）学历毕业证书，提供以上证书扫描件，每个满足以上要求且性别年龄满足招标文件要求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）保洁主管：提供项目保洁主管服务证明扫描件（加盖用户单位公章），用户服务证明能表明该保洁主管具备三年（含三年）以上非住宅项目保洁管理经验，每个满足以上要求的保洁主管得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综合维修及设备运行主管：具备工程师（或以上）职称、特种作业操作证（高压电工作业）、特种作业操作证（低压电工作业）和大本（或以上）学历毕业证书，提供以上证书扫描件，每个满足以上要求且性别年龄满足招标文件要求得</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）综合维修及设备运行主管：提供综合维修及设备运行主管服务证明扫描件（加盖用户单位公章），用户服务证明能表明该综合维修及设备运</w:t>
            </w:r>
            <w:r>
              <w:rPr>
                <w:rFonts w:hint="eastAsia"/>
                <w:kern w:val="0"/>
                <w:sz w:val="24"/>
                <w:szCs w:val="24"/>
              </w:rPr>
              <w:lastRenderedPageBreak/>
              <w:t>行主管具备三年（含三年）以上</w:t>
            </w:r>
            <w:r>
              <w:rPr>
                <w:kern w:val="0"/>
                <w:sz w:val="24"/>
                <w:szCs w:val="24"/>
              </w:rPr>
              <w:t>非住宅项目</w:t>
            </w:r>
            <w:r>
              <w:rPr>
                <w:rFonts w:hint="eastAsia"/>
                <w:kern w:val="0"/>
                <w:sz w:val="24"/>
                <w:szCs w:val="24"/>
              </w:rPr>
              <w:t>综合维修及设备运行管理经验的</w:t>
            </w:r>
            <w:r>
              <w:rPr>
                <w:kern w:val="0"/>
                <w:sz w:val="24"/>
                <w:szCs w:val="24"/>
              </w:rPr>
              <w:t>得</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）综合服务主管：具备特种设备作业人员证（特种设备安全管理</w:t>
            </w:r>
            <w:r>
              <w:rPr>
                <w:kern w:val="0"/>
                <w:sz w:val="24"/>
                <w:szCs w:val="24"/>
              </w:rPr>
              <w:t>A</w:t>
            </w:r>
            <w:r>
              <w:rPr>
                <w:rFonts w:hint="eastAsia"/>
                <w:kern w:val="0"/>
                <w:sz w:val="24"/>
                <w:szCs w:val="24"/>
              </w:rPr>
              <w:t>）和大本（或以上）学历毕业证书，提供合格的上述证书扫描件且性别年龄满足招标文件要求得</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）综合服务主管：提供上述综合服务主管用户服务证明扫描件（加盖用户单位公章），用户服务证明能表明该综合服务主管具备三年或以上（含三年）非住宅项目电梯管理经验的得</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配餐服务主管：具备职业资格证书（建（构）筑物消防员或消防设施操作员）、卫生防疫部门或医疗机构颁发的健康证和大本（或以上）学历毕业证书，提供以上证书扫描件，每个满足以上要求且性别年龄满足招标文件要求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）配餐服务主管：提供项目配餐服务主管服务证明扫描件（加盖用户单位公章），用户服务证明能表明该配餐服务主管具备三年（含三年）以上配餐服务管理</w:t>
            </w:r>
            <w:r>
              <w:rPr>
                <w:kern w:val="0"/>
                <w:sz w:val="24"/>
                <w:szCs w:val="24"/>
              </w:rPr>
              <w:t>经验</w:t>
            </w:r>
            <w:r>
              <w:rPr>
                <w:rFonts w:hint="eastAsia"/>
                <w:kern w:val="0"/>
                <w:sz w:val="24"/>
                <w:szCs w:val="24"/>
              </w:rPr>
              <w:t>，</w:t>
            </w:r>
            <w:r>
              <w:rPr>
                <w:kern w:val="0"/>
                <w:sz w:val="24"/>
                <w:szCs w:val="24"/>
              </w:rPr>
              <w:t>每个满足以上要求的</w:t>
            </w:r>
            <w:r>
              <w:rPr>
                <w:rFonts w:hint="eastAsia"/>
                <w:kern w:val="0"/>
                <w:sz w:val="24"/>
                <w:szCs w:val="24"/>
              </w:rPr>
              <w:t>配餐服务主管</w:t>
            </w:r>
            <w:r>
              <w:rPr>
                <w:kern w:val="0"/>
                <w:sz w:val="24"/>
                <w:szCs w:val="24"/>
              </w:rPr>
              <w:t>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lastRenderedPageBreak/>
              <w:t>16</w:t>
            </w:r>
          </w:p>
        </w:tc>
      </w:tr>
      <w:tr w:rsidR="001F2D55" w:rsidTr="00217F69">
        <w:trPr>
          <w:trHeight w:val="1050"/>
          <w:jc w:val="center"/>
        </w:trPr>
        <w:tc>
          <w:tcPr>
            <w:tcW w:w="663" w:type="dxa"/>
            <w:shd w:val="clear" w:color="auto" w:fill="auto"/>
            <w:noWrap/>
            <w:vAlign w:val="center"/>
          </w:tcPr>
          <w:p w:rsidR="001F2D55" w:rsidRDefault="001F2D55" w:rsidP="00217F69">
            <w:pPr>
              <w:widowControl/>
              <w:adjustRightInd w:val="0"/>
              <w:snapToGrid w:val="0"/>
              <w:jc w:val="center"/>
              <w:rPr>
                <w:kern w:val="0"/>
                <w:sz w:val="24"/>
                <w:szCs w:val="24"/>
              </w:rPr>
            </w:pPr>
            <w:r>
              <w:rPr>
                <w:rFonts w:hint="eastAsia"/>
                <w:kern w:val="0"/>
                <w:sz w:val="24"/>
                <w:szCs w:val="24"/>
              </w:rPr>
              <w:lastRenderedPageBreak/>
              <w:t>5</w:t>
            </w:r>
          </w:p>
        </w:tc>
        <w:tc>
          <w:tcPr>
            <w:tcW w:w="1419"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1F2D55" w:rsidRDefault="001F2D55" w:rsidP="00217F69">
            <w:pPr>
              <w:widowControl/>
              <w:adjustRightInd w:val="0"/>
              <w:snapToGrid w:val="0"/>
              <w:rPr>
                <w:kern w:val="0"/>
                <w:sz w:val="24"/>
                <w:szCs w:val="24"/>
              </w:rPr>
            </w:pPr>
            <w:r>
              <w:rPr>
                <w:kern w:val="0"/>
                <w:sz w:val="24"/>
                <w:szCs w:val="24"/>
              </w:rPr>
              <w:t>投入的</w:t>
            </w:r>
            <w:r>
              <w:rPr>
                <w:rFonts w:hint="eastAsia"/>
                <w:kern w:val="0"/>
                <w:sz w:val="24"/>
                <w:szCs w:val="24"/>
              </w:rPr>
              <w:t>全部物业人员均</w:t>
            </w:r>
            <w:r>
              <w:rPr>
                <w:kern w:val="0"/>
                <w:sz w:val="24"/>
                <w:szCs w:val="24"/>
              </w:rPr>
              <w:t>为投标单位正式员工，提供姓名、</w:t>
            </w:r>
            <w:r>
              <w:rPr>
                <w:rFonts w:hint="eastAsia"/>
                <w:kern w:val="0"/>
                <w:sz w:val="24"/>
                <w:szCs w:val="24"/>
              </w:rPr>
              <w:t>开标日当月或上一月由投标单位或其分公司为该项目经理缴纳社会保险证明扫描件，否则不予认定加分。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）医疗垃圾运送员：提供天津市医疗废物管理培训合格证扫描件和卫生防疫部门或医疗机构颁发的健康证扫描件，且满足招标文件要求，每个合格的人员得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）专项保洁员：提供特种作业操作证（高处作业）扫描件且满足招标文件要求，每个合格的人员得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2D55" w:rsidRDefault="001F2D55" w:rsidP="00217F69">
            <w:pPr>
              <w:widowControl/>
              <w:adjustRightInd w:val="0"/>
              <w:snapToGrid w:val="0"/>
              <w:rPr>
                <w:kern w:val="0"/>
                <w:sz w:val="24"/>
                <w:szCs w:val="24"/>
              </w:rPr>
            </w:pPr>
            <w:r>
              <w:rPr>
                <w:kern w:val="0"/>
                <w:sz w:val="24"/>
                <w:szCs w:val="24"/>
              </w:rPr>
              <w:t>（</w:t>
            </w:r>
            <w:r>
              <w:rPr>
                <w:rFonts w:hint="eastAsia"/>
                <w:kern w:val="0"/>
                <w:sz w:val="24"/>
                <w:szCs w:val="24"/>
              </w:rPr>
              <w:t>3</w:t>
            </w:r>
            <w:r>
              <w:rPr>
                <w:kern w:val="0"/>
                <w:sz w:val="24"/>
                <w:szCs w:val="24"/>
              </w:rPr>
              <w:t>）</w:t>
            </w:r>
            <w:r>
              <w:rPr>
                <w:rFonts w:hint="eastAsia"/>
                <w:kern w:val="0"/>
                <w:sz w:val="24"/>
                <w:szCs w:val="24"/>
              </w:rPr>
              <w:t>病媒生物防制员：提供天津市病媒生物防制培训证书扫描件和卫生防疫部门或医疗机构颁发的健康证扫描件，且满足招标文件要求，每个合格的人员得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2D55" w:rsidRDefault="001F2D55" w:rsidP="00217F69">
            <w:pPr>
              <w:widowControl/>
              <w:adjustRightInd w:val="0"/>
              <w:snapToGrid w:val="0"/>
              <w:rPr>
                <w:kern w:val="0"/>
                <w:sz w:val="24"/>
                <w:szCs w:val="24"/>
              </w:rPr>
            </w:pPr>
            <w:r>
              <w:rPr>
                <w:kern w:val="0"/>
                <w:sz w:val="24"/>
                <w:szCs w:val="24"/>
              </w:rPr>
              <w:t>（</w:t>
            </w:r>
            <w:r>
              <w:rPr>
                <w:rFonts w:hint="eastAsia"/>
                <w:kern w:val="0"/>
                <w:sz w:val="24"/>
                <w:szCs w:val="24"/>
              </w:rPr>
              <w:t>4</w:t>
            </w:r>
            <w:r>
              <w:rPr>
                <w:kern w:val="0"/>
                <w:sz w:val="24"/>
                <w:szCs w:val="24"/>
              </w:rPr>
              <w:t>）综合</w:t>
            </w:r>
            <w:r>
              <w:rPr>
                <w:rFonts w:hint="eastAsia"/>
                <w:kern w:val="0"/>
                <w:sz w:val="24"/>
                <w:szCs w:val="24"/>
              </w:rPr>
              <w:t>维修工</w:t>
            </w:r>
            <w:r>
              <w:rPr>
                <w:rFonts w:hint="eastAsia"/>
                <w:kern w:val="0"/>
                <w:sz w:val="24"/>
                <w:szCs w:val="24"/>
              </w:rPr>
              <w:t>1</w:t>
            </w:r>
            <w:r>
              <w:rPr>
                <w:rFonts w:hint="eastAsia"/>
                <w:kern w:val="0"/>
                <w:sz w:val="24"/>
                <w:szCs w:val="24"/>
              </w:rPr>
              <w:t>：提供特种作业操作证（低压电工作业）和特种作业操作证（高压电工作业）扫描件且满足招标文件要求得</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kern w:val="0"/>
                <w:sz w:val="24"/>
                <w:szCs w:val="24"/>
              </w:rPr>
              <w:t>（</w:t>
            </w:r>
            <w:r>
              <w:rPr>
                <w:rFonts w:hint="eastAsia"/>
                <w:kern w:val="0"/>
                <w:sz w:val="24"/>
                <w:szCs w:val="24"/>
              </w:rPr>
              <w:t>5</w:t>
            </w:r>
            <w:r>
              <w:rPr>
                <w:kern w:val="0"/>
                <w:sz w:val="24"/>
                <w:szCs w:val="24"/>
              </w:rPr>
              <w:t>）综合</w:t>
            </w:r>
            <w:r>
              <w:rPr>
                <w:rFonts w:hint="eastAsia"/>
                <w:kern w:val="0"/>
                <w:sz w:val="24"/>
                <w:szCs w:val="24"/>
              </w:rPr>
              <w:t>维修工</w:t>
            </w:r>
            <w:r>
              <w:rPr>
                <w:rFonts w:hint="eastAsia"/>
                <w:kern w:val="0"/>
                <w:sz w:val="24"/>
                <w:szCs w:val="24"/>
              </w:rPr>
              <w:t>2</w:t>
            </w:r>
            <w:r>
              <w:rPr>
                <w:rFonts w:hint="eastAsia"/>
                <w:kern w:val="0"/>
                <w:sz w:val="24"/>
                <w:szCs w:val="24"/>
              </w:rPr>
              <w:t>：提供特种作业操作证（低压电工作业）和特种作业操作证（高处作业）扫描件且满足招标文件要求得</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kern w:val="0"/>
                <w:sz w:val="24"/>
                <w:szCs w:val="24"/>
              </w:rPr>
              <w:t>综合</w:t>
            </w:r>
            <w:r>
              <w:rPr>
                <w:rFonts w:hint="eastAsia"/>
                <w:kern w:val="0"/>
                <w:sz w:val="24"/>
                <w:szCs w:val="24"/>
              </w:rPr>
              <w:t>维修工</w:t>
            </w:r>
            <w:r>
              <w:rPr>
                <w:rFonts w:hint="eastAsia"/>
                <w:kern w:val="0"/>
                <w:sz w:val="24"/>
                <w:szCs w:val="24"/>
              </w:rPr>
              <w:t>3</w:t>
            </w:r>
            <w:r>
              <w:rPr>
                <w:rFonts w:hint="eastAsia"/>
                <w:kern w:val="0"/>
                <w:sz w:val="24"/>
                <w:szCs w:val="24"/>
              </w:rPr>
              <w:t>：提供特种作业操作证（低压电工作业）和特种作业操作证（焊接与热切割作业）扫描件且满足招标文件要求得</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）变电站运行工：提供特种作业操作证（高压电工作业）扫描件且满足招标文件要求，每个合格的人员得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）制冷运行工：提供特种作业操作证（制冷与空调作业）和特种设备作业人员证（快开门式压力容器操作</w:t>
            </w:r>
            <w:r>
              <w:rPr>
                <w:rFonts w:hint="eastAsia"/>
                <w:kern w:val="0"/>
                <w:sz w:val="24"/>
                <w:szCs w:val="24"/>
              </w:rPr>
              <w:t>R1</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）司炉运行工：提供特种设备作业人员证（工业锅炉司炉</w:t>
            </w:r>
            <w:r>
              <w:rPr>
                <w:rFonts w:hint="eastAsia"/>
                <w:kern w:val="0"/>
                <w:sz w:val="24"/>
                <w:szCs w:val="24"/>
              </w:rPr>
              <w:t>G1</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）氧气运行：提供特种设备作业人员证（快开门式压力容器操作</w:t>
            </w:r>
            <w:r>
              <w:rPr>
                <w:rFonts w:hint="eastAsia"/>
                <w:kern w:val="0"/>
                <w:sz w:val="24"/>
                <w:szCs w:val="24"/>
              </w:rPr>
              <w:t>R1</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）锅炉房水质化验：提供特种设备作业人员证（锅炉水处理</w:t>
            </w:r>
            <w:r>
              <w:rPr>
                <w:rFonts w:hint="eastAsia"/>
                <w:kern w:val="0"/>
                <w:sz w:val="24"/>
                <w:szCs w:val="24"/>
              </w:rPr>
              <w:t>G3</w:t>
            </w:r>
            <w:r>
              <w:rPr>
                <w:rFonts w:hint="eastAsia"/>
                <w:kern w:val="0"/>
                <w:sz w:val="24"/>
                <w:szCs w:val="24"/>
              </w:rPr>
              <w:t>）扫描件，且满足招标文件要求得</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lastRenderedPageBreak/>
              <w:t>（</w:t>
            </w:r>
            <w:r>
              <w:rPr>
                <w:rFonts w:hint="eastAsia"/>
                <w:kern w:val="0"/>
                <w:sz w:val="24"/>
                <w:szCs w:val="24"/>
              </w:rPr>
              <w:t>12</w:t>
            </w:r>
            <w:r>
              <w:rPr>
                <w:rFonts w:hint="eastAsia"/>
                <w:kern w:val="0"/>
                <w:sz w:val="24"/>
                <w:szCs w:val="24"/>
              </w:rPr>
              <w:t>）司梯管理员：提供特种设备作业人员证（特种设备安全管理</w:t>
            </w:r>
            <w:r>
              <w:rPr>
                <w:rFonts w:hint="eastAsia"/>
                <w:kern w:val="0"/>
                <w:sz w:val="24"/>
                <w:szCs w:val="24"/>
              </w:rPr>
              <w:t>A</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13</w:t>
            </w:r>
            <w:r>
              <w:rPr>
                <w:rFonts w:hint="eastAsia"/>
                <w:kern w:val="0"/>
                <w:sz w:val="24"/>
                <w:szCs w:val="24"/>
              </w:rPr>
              <w:t>）药品监督配发员：提供护理学、药学或医学相关专业大专（或以上）学历毕业证书扫描件、卫生防疫部门或医疗机构颁发的健康证，且满足招标文件要求，每个合格的人员得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14</w:t>
            </w:r>
            <w:r>
              <w:rPr>
                <w:rFonts w:hint="eastAsia"/>
                <w:kern w:val="0"/>
                <w:sz w:val="24"/>
                <w:szCs w:val="24"/>
              </w:rPr>
              <w:t>）营养配餐员：提供营养学相关专业大专（或以上）学历毕业证书扫描件和卫生防疫部门或医疗机构颁发的健康证扫描件，且满足招标文件要求，每个合格的人员得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15</w:t>
            </w:r>
            <w:r>
              <w:rPr>
                <w:rFonts w:hint="eastAsia"/>
                <w:kern w:val="0"/>
                <w:sz w:val="24"/>
                <w:szCs w:val="24"/>
              </w:rPr>
              <w:t>）肠内营养助理：提供护理学、营养学或医学相关专业大专（或以上）学历毕业证书扫描件和卫生防疫部门或医疗机构颁发的健康证扫描件，且满足招标文件要求，每个合格的人员得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lastRenderedPageBreak/>
              <w:t>32</w:t>
            </w:r>
          </w:p>
        </w:tc>
      </w:tr>
      <w:tr w:rsidR="001F2D55" w:rsidTr="00217F69">
        <w:trPr>
          <w:trHeight w:val="371"/>
          <w:jc w:val="center"/>
        </w:trPr>
        <w:tc>
          <w:tcPr>
            <w:tcW w:w="663" w:type="dxa"/>
            <w:shd w:val="clear" w:color="auto" w:fill="auto"/>
            <w:noWrap/>
            <w:vAlign w:val="center"/>
          </w:tcPr>
          <w:p w:rsidR="001F2D55" w:rsidRDefault="001F2D55" w:rsidP="00217F69">
            <w:pPr>
              <w:widowControl/>
              <w:adjustRightInd w:val="0"/>
              <w:snapToGrid w:val="0"/>
              <w:jc w:val="center"/>
              <w:rPr>
                <w:kern w:val="0"/>
                <w:sz w:val="24"/>
                <w:szCs w:val="24"/>
              </w:rPr>
            </w:pPr>
            <w:r>
              <w:rPr>
                <w:rFonts w:hint="eastAsia"/>
                <w:kern w:val="0"/>
                <w:sz w:val="24"/>
                <w:szCs w:val="24"/>
              </w:rPr>
              <w:lastRenderedPageBreak/>
              <w:t>6</w:t>
            </w:r>
          </w:p>
        </w:tc>
        <w:tc>
          <w:tcPr>
            <w:tcW w:w="1419" w:type="dxa"/>
            <w:shd w:val="clear" w:color="auto" w:fill="auto"/>
            <w:vAlign w:val="center"/>
          </w:tcPr>
          <w:p w:rsidR="001F2D55" w:rsidRDefault="001F2D55" w:rsidP="00217F69">
            <w:pPr>
              <w:widowControl/>
              <w:adjustRightInd w:val="0"/>
              <w:snapToGrid w:val="0"/>
              <w:jc w:val="center"/>
              <w:rPr>
                <w:sz w:val="24"/>
              </w:rPr>
            </w:pPr>
            <w:r>
              <w:rPr>
                <w:rFonts w:hint="eastAsia"/>
                <w:sz w:val="24"/>
              </w:rPr>
              <w:t>投标人承诺评价</w:t>
            </w:r>
          </w:p>
        </w:tc>
        <w:tc>
          <w:tcPr>
            <w:tcW w:w="7311" w:type="dxa"/>
            <w:shd w:val="clear" w:color="auto" w:fill="auto"/>
            <w:vAlign w:val="center"/>
          </w:tcPr>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）承诺完全满足招标文件“报价要求”、“时间地点要求”、“付款方式要求”和技术要求中非“★”号要求的：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人员专职全职投入服务承诺：供应商承诺若获得中标，在投标文件中已经提供了相关证书的人员和享受相关减免政策的人员将专职全职投入本项目服务，不兼职服务其他项目，上岗时及服务期内未经采购人同意不更换服务人员。格式详见附件</w:t>
            </w:r>
            <w:r>
              <w:rPr>
                <w:rFonts w:hint="eastAsia"/>
                <w:kern w:val="0"/>
                <w:sz w:val="24"/>
                <w:szCs w:val="24"/>
              </w:rPr>
              <w:t>7</w:t>
            </w:r>
            <w:r>
              <w:rPr>
                <w:rFonts w:hint="eastAsia"/>
                <w:kern w:val="0"/>
                <w:sz w:val="24"/>
                <w:szCs w:val="24"/>
              </w:rPr>
              <w:t>，满足以上要求的：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注：未按附件</w:t>
            </w:r>
            <w:r>
              <w:rPr>
                <w:rFonts w:hint="eastAsia"/>
                <w:kern w:val="0"/>
                <w:sz w:val="24"/>
                <w:szCs w:val="24"/>
              </w:rPr>
              <w:t>7</w:t>
            </w:r>
            <w:r>
              <w:rPr>
                <w:rFonts w:hint="eastAsia"/>
                <w:kern w:val="0"/>
                <w:sz w:val="24"/>
                <w:szCs w:val="24"/>
              </w:rPr>
              <w:t>要求填写承诺的，不得分。</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t>2</w:t>
            </w:r>
          </w:p>
        </w:tc>
      </w:tr>
      <w:tr w:rsidR="001F2D55" w:rsidTr="00217F69">
        <w:trPr>
          <w:trHeight w:val="204"/>
          <w:jc w:val="center"/>
        </w:trPr>
        <w:tc>
          <w:tcPr>
            <w:tcW w:w="9393" w:type="dxa"/>
            <w:gridSpan w:val="3"/>
            <w:shd w:val="clear" w:color="auto" w:fill="auto"/>
            <w:noWrap/>
            <w:vAlign w:val="center"/>
          </w:tcPr>
          <w:p w:rsidR="001F2D55" w:rsidRDefault="001F2D55" w:rsidP="00217F69">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26</w:t>
            </w:r>
            <w:r>
              <w:rPr>
                <w:kern w:val="0"/>
                <w:sz w:val="24"/>
                <w:szCs w:val="24"/>
              </w:rPr>
              <w:t>分）</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kern w:val="0"/>
                <w:sz w:val="24"/>
                <w:szCs w:val="24"/>
              </w:rPr>
              <w:t>分值</w:t>
            </w:r>
          </w:p>
        </w:tc>
      </w:tr>
      <w:tr w:rsidR="001F2D55" w:rsidTr="00217F69">
        <w:trPr>
          <w:trHeight w:val="1050"/>
          <w:jc w:val="center"/>
        </w:trPr>
        <w:tc>
          <w:tcPr>
            <w:tcW w:w="663" w:type="dxa"/>
            <w:shd w:val="clear" w:color="auto" w:fill="auto"/>
            <w:noWrap/>
            <w:vAlign w:val="center"/>
          </w:tcPr>
          <w:p w:rsidR="001F2D55" w:rsidRDefault="001F2D55" w:rsidP="00217F69">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）保洁服务方案（</w:t>
            </w:r>
            <w:r>
              <w:rPr>
                <w:rFonts w:hint="eastAsia"/>
                <w:kern w:val="0"/>
                <w:sz w:val="24"/>
                <w:szCs w:val="24"/>
              </w:rPr>
              <w:t>3</w:t>
            </w:r>
            <w:r>
              <w:rPr>
                <w:rFonts w:hint="eastAsia"/>
                <w:kern w:val="0"/>
                <w:sz w:val="24"/>
                <w:szCs w:val="24"/>
              </w:rPr>
              <w:t>分）</w:t>
            </w:r>
          </w:p>
          <w:p w:rsidR="001F2D55" w:rsidRDefault="001F2D55" w:rsidP="00217F69">
            <w:pPr>
              <w:widowControl/>
              <w:adjustRightInd w:val="0"/>
              <w:snapToGrid w:val="0"/>
              <w:rPr>
                <w:kern w:val="0"/>
                <w:sz w:val="24"/>
                <w:szCs w:val="24"/>
              </w:rPr>
            </w:pPr>
            <w:bookmarkStart w:id="4" w:name="OLE_LINK84"/>
            <w:bookmarkStart w:id="5" w:name="OLE_LINK85"/>
            <w:r>
              <w:rPr>
                <w:rFonts w:hint="eastAsia"/>
                <w:kern w:val="0"/>
                <w:sz w:val="24"/>
                <w:szCs w:val="24"/>
              </w:rPr>
              <w:t>至少</w:t>
            </w:r>
            <w:r>
              <w:rPr>
                <w:kern w:val="0"/>
                <w:sz w:val="24"/>
                <w:szCs w:val="24"/>
              </w:rPr>
              <w:t>包含针对本项目的人员岗位安排</w:t>
            </w:r>
            <w:r>
              <w:rPr>
                <w:rFonts w:hint="eastAsia"/>
                <w:kern w:val="0"/>
                <w:sz w:val="24"/>
                <w:szCs w:val="24"/>
              </w:rPr>
              <w:t>、人员工作职责、服务方案、进驻接管方案、应急预案和人员稳定性方案等方面内容</w:t>
            </w:r>
          </w:p>
          <w:bookmarkEnd w:id="4"/>
          <w:bookmarkEnd w:id="5"/>
          <w:p w:rsidR="001F2D55" w:rsidRDefault="001F2D55" w:rsidP="00217F6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1F2D55" w:rsidRDefault="001F2D55" w:rsidP="00217F69">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）设备运行服务方案（</w:t>
            </w:r>
            <w:r>
              <w:rPr>
                <w:rFonts w:hint="eastAsia"/>
                <w:kern w:val="0"/>
                <w:sz w:val="24"/>
                <w:szCs w:val="24"/>
              </w:rPr>
              <w:t>3</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至少</w:t>
            </w:r>
            <w:r>
              <w:rPr>
                <w:kern w:val="0"/>
                <w:sz w:val="24"/>
                <w:szCs w:val="24"/>
              </w:rPr>
              <w:t>包含针对本项目的人员岗位安排</w:t>
            </w:r>
            <w:r>
              <w:rPr>
                <w:rFonts w:hint="eastAsia"/>
                <w:kern w:val="0"/>
                <w:sz w:val="24"/>
                <w:szCs w:val="24"/>
              </w:rPr>
              <w:t>、人员工作职责、服务方案、进驻接管方案、应急预案和人员稳定性方案等方面内容</w:t>
            </w:r>
          </w:p>
          <w:p w:rsidR="001F2D55" w:rsidRDefault="001F2D55" w:rsidP="00217F6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1F2D55" w:rsidRDefault="001F2D55" w:rsidP="00217F69">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）综合维修服务方案（</w:t>
            </w:r>
            <w:r>
              <w:rPr>
                <w:rFonts w:hint="eastAsia"/>
                <w:kern w:val="0"/>
                <w:sz w:val="24"/>
                <w:szCs w:val="24"/>
              </w:rPr>
              <w:t>3</w:t>
            </w:r>
            <w:r>
              <w:rPr>
                <w:rFonts w:hint="eastAsia"/>
                <w:kern w:val="0"/>
                <w:sz w:val="24"/>
                <w:szCs w:val="24"/>
              </w:rPr>
              <w:t>分）</w:t>
            </w:r>
          </w:p>
          <w:p w:rsidR="001F2D55" w:rsidRDefault="001F2D55" w:rsidP="00217F69">
            <w:pPr>
              <w:widowControl/>
              <w:adjustRightInd w:val="0"/>
              <w:snapToGrid w:val="0"/>
              <w:rPr>
                <w:kern w:val="0"/>
                <w:sz w:val="24"/>
                <w:szCs w:val="24"/>
              </w:rPr>
            </w:pPr>
            <w:bookmarkStart w:id="6" w:name="OLE_LINK87"/>
            <w:bookmarkStart w:id="7" w:name="OLE_LINK86"/>
            <w:r>
              <w:rPr>
                <w:rFonts w:hint="eastAsia"/>
                <w:kern w:val="0"/>
                <w:sz w:val="24"/>
                <w:szCs w:val="24"/>
              </w:rPr>
              <w:t>至少包含针对本项目的人员岗位安排、人员工作职责、服务方案、进驻接管方案、应急预案和人员稳定性方案等方面内容</w:t>
            </w:r>
          </w:p>
          <w:bookmarkEnd w:id="6"/>
          <w:bookmarkEnd w:id="7"/>
          <w:p w:rsidR="001F2D55" w:rsidRDefault="001F2D55" w:rsidP="00217F6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1F2D55" w:rsidRDefault="001F2D55" w:rsidP="00217F69">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）综合服务方案（</w:t>
            </w:r>
            <w:r>
              <w:rPr>
                <w:rFonts w:hint="eastAsia"/>
                <w:kern w:val="0"/>
                <w:sz w:val="24"/>
                <w:szCs w:val="24"/>
              </w:rPr>
              <w:t>3</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至少包含针对本项目的人员岗位安排、人员工作职责、服务方案、进驻接管方案、应急预案和人员稳定性方案等方面内容</w:t>
            </w:r>
          </w:p>
          <w:p w:rsidR="001F2D55" w:rsidRDefault="001F2D55" w:rsidP="00217F69">
            <w:pPr>
              <w:widowControl/>
              <w:adjustRightInd w:val="0"/>
              <w:snapToGrid w:val="0"/>
              <w:rPr>
                <w:kern w:val="0"/>
                <w:sz w:val="24"/>
                <w:szCs w:val="24"/>
              </w:rPr>
            </w:pPr>
            <w:r>
              <w:rPr>
                <w:rFonts w:hint="eastAsia"/>
                <w:kern w:val="0"/>
                <w:sz w:val="24"/>
                <w:szCs w:val="24"/>
              </w:rPr>
              <w:t>满足本文件要求，无瑕疵得满分；</w:t>
            </w:r>
          </w:p>
          <w:p w:rsidR="001F2D55" w:rsidRDefault="001F2D55" w:rsidP="00217F69">
            <w:pPr>
              <w:widowControl/>
              <w:adjustRightInd w:val="0"/>
              <w:snapToGrid w:val="0"/>
              <w:rPr>
                <w:kern w:val="0"/>
                <w:sz w:val="24"/>
                <w:szCs w:val="24"/>
              </w:rPr>
            </w:pPr>
            <w:r>
              <w:rPr>
                <w:rFonts w:hint="eastAsia"/>
                <w:kern w:val="0"/>
                <w:sz w:val="24"/>
                <w:szCs w:val="24"/>
              </w:rPr>
              <w:t>方案内容每出现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）绿化养护服务方案（</w:t>
            </w:r>
            <w:r>
              <w:rPr>
                <w:rFonts w:hint="eastAsia"/>
                <w:kern w:val="0"/>
                <w:sz w:val="24"/>
                <w:szCs w:val="24"/>
              </w:rPr>
              <w:t>3</w:t>
            </w:r>
            <w:r>
              <w:rPr>
                <w:rFonts w:hint="eastAsia"/>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至少包含针对本项目的人员岗位安排、人员工作职责、服务方案、进驻接管方案、应急预案和人员稳定性方案等方面内容</w:t>
            </w:r>
          </w:p>
          <w:p w:rsidR="001F2D55" w:rsidRDefault="001F2D55" w:rsidP="00217F69">
            <w:pPr>
              <w:widowControl/>
              <w:adjustRightInd w:val="0"/>
              <w:snapToGrid w:val="0"/>
              <w:rPr>
                <w:kern w:val="0"/>
                <w:sz w:val="24"/>
                <w:szCs w:val="24"/>
              </w:rPr>
            </w:pPr>
            <w:r>
              <w:rPr>
                <w:rFonts w:hint="eastAsia"/>
                <w:kern w:val="0"/>
                <w:sz w:val="24"/>
                <w:szCs w:val="24"/>
              </w:rPr>
              <w:t>满足本文件要求，无瑕疵得满分；</w:t>
            </w:r>
          </w:p>
          <w:p w:rsidR="001F2D55" w:rsidRDefault="001F2D55" w:rsidP="00217F69">
            <w:pPr>
              <w:widowControl/>
              <w:adjustRightInd w:val="0"/>
              <w:snapToGrid w:val="0"/>
              <w:rPr>
                <w:kern w:val="0"/>
                <w:sz w:val="24"/>
                <w:szCs w:val="24"/>
              </w:rPr>
            </w:pPr>
            <w:r>
              <w:rPr>
                <w:rFonts w:hint="eastAsia"/>
                <w:kern w:val="0"/>
                <w:sz w:val="24"/>
                <w:szCs w:val="24"/>
              </w:rPr>
              <w:t>方案内容每出现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kern w:val="0"/>
                <w:sz w:val="24"/>
                <w:szCs w:val="24"/>
              </w:rPr>
            </w:pPr>
            <w:r>
              <w:rPr>
                <w:kern w:val="0"/>
                <w:sz w:val="24"/>
                <w:szCs w:val="24"/>
              </w:rPr>
              <w:lastRenderedPageBreak/>
              <w:t>（</w:t>
            </w:r>
            <w:r>
              <w:rPr>
                <w:rFonts w:hint="eastAsia"/>
                <w:kern w:val="0"/>
                <w:sz w:val="24"/>
                <w:szCs w:val="24"/>
              </w:rPr>
              <w:t>6</w:t>
            </w:r>
            <w:r>
              <w:rPr>
                <w:kern w:val="0"/>
                <w:sz w:val="24"/>
                <w:szCs w:val="24"/>
              </w:rPr>
              <w:t>）配餐服务方案（</w:t>
            </w:r>
            <w:r>
              <w:rPr>
                <w:rFonts w:hint="eastAsia"/>
                <w:kern w:val="0"/>
                <w:sz w:val="24"/>
                <w:szCs w:val="24"/>
              </w:rPr>
              <w:t>3</w:t>
            </w:r>
            <w:r>
              <w:rPr>
                <w:kern w:val="0"/>
                <w:sz w:val="24"/>
                <w:szCs w:val="24"/>
              </w:rPr>
              <w:t>分）</w:t>
            </w:r>
          </w:p>
          <w:p w:rsidR="001F2D55" w:rsidRDefault="001F2D55" w:rsidP="00217F69">
            <w:pPr>
              <w:widowControl/>
              <w:adjustRightInd w:val="0"/>
              <w:snapToGrid w:val="0"/>
              <w:rPr>
                <w:kern w:val="0"/>
                <w:sz w:val="24"/>
                <w:szCs w:val="24"/>
              </w:rPr>
            </w:pPr>
            <w:r>
              <w:rPr>
                <w:rFonts w:hint="eastAsia"/>
                <w:kern w:val="0"/>
                <w:sz w:val="24"/>
                <w:szCs w:val="24"/>
              </w:rPr>
              <w:t>至少包含针对本项目的人员岗位安排、人员工作职责、服务方案、进驻接管方案、应急预案和人员稳定性方案等方面内容</w:t>
            </w:r>
          </w:p>
          <w:p w:rsidR="001F2D55" w:rsidRDefault="001F2D55" w:rsidP="00217F69">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1F2D55" w:rsidRDefault="001F2D55" w:rsidP="00217F69">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lastRenderedPageBreak/>
              <w:t>18</w:t>
            </w:r>
          </w:p>
        </w:tc>
      </w:tr>
      <w:tr w:rsidR="001F2D55" w:rsidTr="00217F69">
        <w:trPr>
          <w:trHeight w:val="416"/>
          <w:jc w:val="center"/>
        </w:trPr>
        <w:tc>
          <w:tcPr>
            <w:tcW w:w="663" w:type="dxa"/>
            <w:shd w:val="clear" w:color="auto" w:fill="auto"/>
            <w:noWrap/>
            <w:vAlign w:val="center"/>
          </w:tcPr>
          <w:p w:rsidR="001F2D55" w:rsidRDefault="001F2D55" w:rsidP="00217F69">
            <w:pPr>
              <w:widowControl/>
              <w:adjustRightInd w:val="0"/>
              <w:snapToGrid w:val="0"/>
              <w:jc w:val="center"/>
              <w:rPr>
                <w:kern w:val="0"/>
                <w:sz w:val="24"/>
                <w:szCs w:val="24"/>
              </w:rPr>
            </w:pPr>
            <w:r>
              <w:rPr>
                <w:rFonts w:hint="eastAsia"/>
                <w:kern w:val="0"/>
                <w:sz w:val="24"/>
                <w:szCs w:val="24"/>
              </w:rPr>
              <w:lastRenderedPageBreak/>
              <w:t>2</w:t>
            </w:r>
          </w:p>
        </w:tc>
        <w:tc>
          <w:tcPr>
            <w:tcW w:w="1419"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sz w:val="24"/>
              </w:rPr>
              <w:t>对项目重点、难点的理解评价</w:t>
            </w:r>
          </w:p>
        </w:tc>
        <w:tc>
          <w:tcPr>
            <w:tcW w:w="7311" w:type="dxa"/>
            <w:shd w:val="clear" w:color="auto" w:fill="auto"/>
            <w:vAlign w:val="center"/>
          </w:tcPr>
          <w:p w:rsidR="001F2D55" w:rsidRDefault="001F2D55" w:rsidP="00217F69">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1F2D55" w:rsidRDefault="001F2D55" w:rsidP="00217F69">
            <w:pPr>
              <w:widowControl/>
              <w:adjustRightInd w:val="0"/>
              <w:snapToGrid w:val="0"/>
              <w:rPr>
                <w:kern w:val="0"/>
                <w:sz w:val="24"/>
                <w:szCs w:val="24"/>
              </w:rPr>
            </w:pPr>
            <w:r>
              <w:rPr>
                <w:rFonts w:hint="eastAsia"/>
                <w:kern w:val="0"/>
                <w:sz w:val="24"/>
                <w:szCs w:val="24"/>
              </w:rPr>
              <w:t>满足本</w:t>
            </w:r>
            <w:r>
              <w:rPr>
                <w:kern w:val="0"/>
                <w:sz w:val="24"/>
                <w:szCs w:val="24"/>
              </w:rPr>
              <w:t>文件要求，无瑕疵得满分；</w:t>
            </w:r>
          </w:p>
          <w:p w:rsidR="001F2D55" w:rsidRDefault="001F2D55" w:rsidP="00217F69">
            <w:pPr>
              <w:widowControl/>
              <w:adjustRightInd w:val="0"/>
              <w:snapToGrid w:val="0"/>
              <w:rPr>
                <w:kern w:val="0"/>
                <w:sz w:val="24"/>
                <w:szCs w:val="24"/>
              </w:rPr>
            </w:pPr>
            <w:r>
              <w:rPr>
                <w:kern w:val="0"/>
                <w:sz w:val="24"/>
                <w:szCs w:val="24"/>
              </w:rPr>
              <w:t>重点难点理解或应对解决方案内容每出现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t>4</w:t>
            </w:r>
          </w:p>
        </w:tc>
      </w:tr>
      <w:tr w:rsidR="001F2D55" w:rsidTr="00217F69">
        <w:trPr>
          <w:trHeight w:val="841"/>
          <w:jc w:val="center"/>
        </w:trPr>
        <w:tc>
          <w:tcPr>
            <w:tcW w:w="663" w:type="dxa"/>
            <w:shd w:val="clear" w:color="auto" w:fill="auto"/>
            <w:noWrap/>
            <w:vAlign w:val="center"/>
          </w:tcPr>
          <w:p w:rsidR="001F2D55" w:rsidRDefault="001F2D55" w:rsidP="00217F69">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1F2D55" w:rsidRDefault="001F2D55" w:rsidP="00217F69">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rsidR="001F2D55" w:rsidRDefault="001F2D55" w:rsidP="00217F69">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1F2D55" w:rsidRDefault="001F2D55" w:rsidP="00217F69">
            <w:pPr>
              <w:widowControl/>
              <w:adjustRightInd w:val="0"/>
              <w:snapToGrid w:val="0"/>
              <w:rPr>
                <w:sz w:val="24"/>
              </w:rPr>
            </w:pPr>
            <w:r>
              <w:rPr>
                <w:rFonts w:hint="eastAsia"/>
                <w:sz w:val="24"/>
              </w:rPr>
              <w:t>价格测算方案科学合理，无瑕疵得满分；</w:t>
            </w:r>
          </w:p>
          <w:p w:rsidR="001F2D55" w:rsidRDefault="001F2D55" w:rsidP="00217F69">
            <w:pPr>
              <w:widowControl/>
              <w:adjustRightInd w:val="0"/>
              <w:snapToGrid w:val="0"/>
              <w:rPr>
                <w:sz w:val="24"/>
              </w:rPr>
            </w:pPr>
            <w:r>
              <w:rPr>
                <w:rFonts w:hint="eastAsia"/>
                <w:sz w:val="24"/>
              </w:rPr>
              <w:t>内容</w:t>
            </w:r>
            <w:r>
              <w:rPr>
                <w:kern w:val="0"/>
                <w:sz w:val="24"/>
                <w:szCs w:val="24"/>
              </w:rPr>
              <w:t>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1F2D55" w:rsidRDefault="001F2D55" w:rsidP="00217F69">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rFonts w:hint="eastAsia"/>
                <w:kern w:val="0"/>
                <w:sz w:val="24"/>
                <w:szCs w:val="24"/>
              </w:rPr>
              <w:t>4</w:t>
            </w:r>
          </w:p>
        </w:tc>
      </w:tr>
      <w:tr w:rsidR="001F2D55" w:rsidTr="00217F69">
        <w:trPr>
          <w:trHeight w:val="341"/>
          <w:jc w:val="center"/>
        </w:trPr>
        <w:tc>
          <w:tcPr>
            <w:tcW w:w="9393" w:type="dxa"/>
            <w:gridSpan w:val="3"/>
            <w:shd w:val="clear" w:color="auto" w:fill="auto"/>
            <w:noWrap/>
            <w:vAlign w:val="center"/>
          </w:tcPr>
          <w:p w:rsidR="001F2D55" w:rsidRDefault="001F2D55" w:rsidP="00217F69">
            <w:pPr>
              <w:widowControl/>
              <w:adjustRightInd w:val="0"/>
              <w:snapToGrid w:val="0"/>
              <w:jc w:val="center"/>
              <w:rPr>
                <w:sz w:val="24"/>
              </w:rPr>
            </w:pPr>
            <w:r>
              <w:rPr>
                <w:sz w:val="24"/>
              </w:rPr>
              <w:t>合计</w:t>
            </w:r>
          </w:p>
        </w:tc>
        <w:tc>
          <w:tcPr>
            <w:tcW w:w="1143" w:type="dxa"/>
            <w:shd w:val="clear" w:color="auto" w:fill="auto"/>
            <w:vAlign w:val="center"/>
          </w:tcPr>
          <w:p w:rsidR="001F2D55" w:rsidRDefault="001F2D55" w:rsidP="00217F69">
            <w:pPr>
              <w:widowControl/>
              <w:adjustRightInd w:val="0"/>
              <w:snapToGrid w:val="0"/>
              <w:jc w:val="center"/>
              <w:rPr>
                <w:kern w:val="0"/>
                <w:sz w:val="24"/>
                <w:szCs w:val="24"/>
              </w:rPr>
            </w:pPr>
            <w:r>
              <w:rPr>
                <w:kern w:val="0"/>
                <w:sz w:val="24"/>
                <w:szCs w:val="24"/>
              </w:rPr>
              <w:t>100</w:t>
            </w:r>
          </w:p>
        </w:tc>
      </w:tr>
    </w:tbl>
    <w:p w:rsidR="001F2D55" w:rsidRDefault="001F2D55" w:rsidP="001F2D55">
      <w:pPr>
        <w:spacing w:line="360" w:lineRule="auto"/>
        <w:ind w:firstLineChars="200" w:firstLine="446"/>
        <w:outlineLvl w:val="0"/>
        <w:rPr>
          <w:sz w:val="24"/>
        </w:rPr>
      </w:pPr>
      <w:r>
        <w:rPr>
          <w:rFonts w:hint="eastAsia"/>
          <w:kern w:val="0"/>
          <w:sz w:val="24"/>
          <w:szCs w:val="24"/>
        </w:rPr>
        <w:t>主观分第</w:t>
      </w:r>
      <w:r>
        <w:rPr>
          <w:rFonts w:hint="eastAsia"/>
          <w:kern w:val="0"/>
          <w:sz w:val="24"/>
          <w:szCs w:val="24"/>
        </w:rPr>
        <w:t>1-2</w:t>
      </w:r>
      <w:r>
        <w:rPr>
          <w:rFonts w:hint="eastAsia"/>
          <w:kern w:val="0"/>
          <w:sz w:val="24"/>
          <w:szCs w:val="24"/>
        </w:rPr>
        <w:t>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1F2D55" w:rsidRDefault="001F2D55" w:rsidP="001F2D55">
      <w:pPr>
        <w:widowControl/>
        <w:jc w:val="left"/>
        <w:rPr>
          <w:sz w:val="24"/>
        </w:rPr>
      </w:pPr>
      <w:r>
        <w:rPr>
          <w:sz w:val="24"/>
        </w:rPr>
        <w:br w:type="page"/>
      </w:r>
    </w:p>
    <w:p w:rsidR="001F2D55" w:rsidRDefault="001F2D55" w:rsidP="001F2D55">
      <w:pPr>
        <w:spacing w:line="360" w:lineRule="auto"/>
        <w:ind w:firstLineChars="200" w:firstLine="448"/>
        <w:jc w:val="center"/>
        <w:outlineLvl w:val="0"/>
        <w:rPr>
          <w:b/>
          <w:sz w:val="24"/>
        </w:rPr>
      </w:pPr>
      <w:r>
        <w:rPr>
          <w:rFonts w:hint="eastAsia"/>
          <w:b/>
          <w:sz w:val="24"/>
        </w:rPr>
        <w:lastRenderedPageBreak/>
        <w:t>项目需求书</w:t>
      </w: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6"/>
        <w:outlineLvl w:val="0"/>
        <w:rPr>
          <w:sz w:val="24"/>
        </w:rPr>
      </w:pPr>
      <w:r>
        <w:rPr>
          <w:rFonts w:hint="eastAsia"/>
          <w:sz w:val="24"/>
        </w:rPr>
        <w:t>一、</w:t>
      </w:r>
      <w:r>
        <w:rPr>
          <w:sz w:val="24"/>
        </w:rPr>
        <w:t>人员及岗位要求</w:t>
      </w:r>
    </w:p>
    <w:tbl>
      <w:tblPr>
        <w:tblStyle w:val="af"/>
        <w:tblW w:w="10027" w:type="dxa"/>
        <w:jc w:val="center"/>
        <w:tblLayout w:type="fixed"/>
        <w:tblLook w:val="04A0" w:firstRow="1" w:lastRow="0" w:firstColumn="1" w:lastColumn="0" w:noHBand="0" w:noVBand="1"/>
      </w:tblPr>
      <w:tblGrid>
        <w:gridCol w:w="726"/>
        <w:gridCol w:w="2227"/>
        <w:gridCol w:w="740"/>
        <w:gridCol w:w="3922"/>
        <w:gridCol w:w="1172"/>
        <w:gridCol w:w="1240"/>
      </w:tblGrid>
      <w:tr w:rsidR="001F2D55" w:rsidTr="00217F69">
        <w:trPr>
          <w:jc w:val="center"/>
        </w:trPr>
        <w:tc>
          <w:tcPr>
            <w:tcW w:w="726" w:type="dxa"/>
            <w:vAlign w:val="center"/>
          </w:tcPr>
          <w:p w:rsidR="001F2D55" w:rsidRDefault="001F2D55" w:rsidP="00217F69">
            <w:pPr>
              <w:adjustRightInd w:val="0"/>
              <w:snapToGrid w:val="0"/>
              <w:jc w:val="center"/>
              <w:rPr>
                <w:b/>
                <w:szCs w:val="21"/>
              </w:rPr>
            </w:pPr>
            <w:r>
              <w:rPr>
                <w:b/>
                <w:szCs w:val="21"/>
              </w:rPr>
              <w:t>序号</w:t>
            </w:r>
          </w:p>
        </w:tc>
        <w:tc>
          <w:tcPr>
            <w:tcW w:w="2227" w:type="dxa"/>
            <w:vAlign w:val="center"/>
          </w:tcPr>
          <w:p w:rsidR="001F2D55" w:rsidRDefault="001F2D55" w:rsidP="00217F69">
            <w:pPr>
              <w:adjustRightInd w:val="0"/>
              <w:snapToGrid w:val="0"/>
              <w:jc w:val="center"/>
              <w:rPr>
                <w:b/>
                <w:szCs w:val="21"/>
              </w:rPr>
            </w:pPr>
            <w:r>
              <w:rPr>
                <w:b/>
                <w:szCs w:val="21"/>
              </w:rPr>
              <w:t>岗位名称</w:t>
            </w:r>
          </w:p>
        </w:tc>
        <w:tc>
          <w:tcPr>
            <w:tcW w:w="740" w:type="dxa"/>
            <w:vAlign w:val="center"/>
          </w:tcPr>
          <w:p w:rsidR="001F2D55" w:rsidRDefault="001F2D55" w:rsidP="00217F69">
            <w:pPr>
              <w:adjustRightInd w:val="0"/>
              <w:snapToGrid w:val="0"/>
              <w:jc w:val="center"/>
              <w:rPr>
                <w:b/>
                <w:szCs w:val="21"/>
              </w:rPr>
            </w:pPr>
            <w:r>
              <w:rPr>
                <w:b/>
                <w:szCs w:val="21"/>
              </w:rPr>
              <w:t>人数</w:t>
            </w:r>
          </w:p>
        </w:tc>
        <w:tc>
          <w:tcPr>
            <w:tcW w:w="3922" w:type="dxa"/>
            <w:vAlign w:val="center"/>
          </w:tcPr>
          <w:p w:rsidR="001F2D55" w:rsidRDefault="001F2D55" w:rsidP="00217F69">
            <w:pPr>
              <w:adjustRightInd w:val="0"/>
              <w:snapToGrid w:val="0"/>
              <w:jc w:val="center"/>
              <w:rPr>
                <w:b/>
                <w:szCs w:val="21"/>
              </w:rPr>
            </w:pPr>
            <w:r>
              <w:rPr>
                <w:b/>
                <w:szCs w:val="21"/>
              </w:rPr>
              <w:t>要求</w:t>
            </w:r>
          </w:p>
        </w:tc>
        <w:tc>
          <w:tcPr>
            <w:tcW w:w="1172" w:type="dxa"/>
            <w:vAlign w:val="center"/>
          </w:tcPr>
          <w:p w:rsidR="001F2D55" w:rsidRDefault="001F2D55" w:rsidP="00217F69">
            <w:pPr>
              <w:adjustRightInd w:val="0"/>
              <w:snapToGrid w:val="0"/>
              <w:jc w:val="center"/>
              <w:rPr>
                <w:b/>
                <w:szCs w:val="21"/>
              </w:rPr>
            </w:pPr>
            <w:r>
              <w:rPr>
                <w:b/>
                <w:szCs w:val="21"/>
              </w:rPr>
              <w:t>是否接受退休人员</w:t>
            </w:r>
          </w:p>
        </w:tc>
        <w:tc>
          <w:tcPr>
            <w:tcW w:w="1240" w:type="dxa"/>
            <w:vAlign w:val="center"/>
          </w:tcPr>
          <w:p w:rsidR="001F2D55" w:rsidRDefault="001F2D55" w:rsidP="00217F69">
            <w:pPr>
              <w:adjustRightInd w:val="0"/>
              <w:snapToGrid w:val="0"/>
              <w:jc w:val="center"/>
              <w:rPr>
                <w:b/>
                <w:szCs w:val="21"/>
              </w:rPr>
            </w:pPr>
            <w:r>
              <w:rPr>
                <w:b/>
                <w:szCs w:val="21"/>
              </w:rPr>
              <w:t>工作时间</w:t>
            </w:r>
          </w:p>
        </w:tc>
      </w:tr>
      <w:tr w:rsidR="001F2D55" w:rsidTr="00217F69">
        <w:trPr>
          <w:jc w:val="center"/>
        </w:trPr>
        <w:tc>
          <w:tcPr>
            <w:tcW w:w="726" w:type="dxa"/>
            <w:vAlign w:val="center"/>
          </w:tcPr>
          <w:p w:rsidR="001F2D55" w:rsidRDefault="001F2D55" w:rsidP="00217F69">
            <w:pPr>
              <w:adjustRightInd w:val="0"/>
              <w:snapToGrid w:val="0"/>
              <w:jc w:val="center"/>
              <w:rPr>
                <w:szCs w:val="21"/>
              </w:rPr>
            </w:pPr>
            <w:r>
              <w:rPr>
                <w:rFonts w:hint="eastAsia"/>
                <w:szCs w:val="21"/>
              </w:rPr>
              <w:t>1</w:t>
            </w:r>
          </w:p>
        </w:tc>
        <w:tc>
          <w:tcPr>
            <w:tcW w:w="2227" w:type="dxa"/>
            <w:vAlign w:val="center"/>
          </w:tcPr>
          <w:p w:rsidR="001F2D55" w:rsidRDefault="001F2D55" w:rsidP="00217F69">
            <w:pPr>
              <w:adjustRightInd w:val="0"/>
              <w:snapToGrid w:val="0"/>
              <w:jc w:val="center"/>
              <w:rPr>
                <w:szCs w:val="21"/>
              </w:rPr>
            </w:pPr>
            <w:r>
              <w:rPr>
                <w:szCs w:val="21"/>
              </w:rPr>
              <w:t>项目经理（集采目录内）</w:t>
            </w:r>
          </w:p>
        </w:tc>
        <w:tc>
          <w:tcPr>
            <w:tcW w:w="740" w:type="dxa"/>
            <w:vAlign w:val="center"/>
          </w:tcPr>
          <w:p w:rsidR="001F2D55" w:rsidRDefault="001F2D55" w:rsidP="00217F69">
            <w:pPr>
              <w:adjustRightInd w:val="0"/>
              <w:snapToGrid w:val="0"/>
              <w:jc w:val="center"/>
              <w:rPr>
                <w:szCs w:val="21"/>
              </w:rPr>
            </w:pPr>
            <w:r>
              <w:rPr>
                <w:rFonts w:hint="eastAsia"/>
                <w:szCs w:val="21"/>
              </w:rPr>
              <w:t>1</w:t>
            </w:r>
          </w:p>
        </w:tc>
        <w:tc>
          <w:tcPr>
            <w:tcW w:w="3922" w:type="dxa"/>
            <w:vAlign w:val="center"/>
          </w:tcPr>
          <w:p w:rsidR="001F2D55" w:rsidRDefault="001F2D55" w:rsidP="00217F69">
            <w:pPr>
              <w:adjustRightInd w:val="0"/>
              <w:snapToGrid w:val="0"/>
              <w:rPr>
                <w:szCs w:val="21"/>
              </w:rPr>
            </w:pPr>
            <w:r>
              <w:rPr>
                <w:rFonts w:hint="eastAsia"/>
                <w:szCs w:val="21"/>
              </w:rPr>
              <w:t>40</w:t>
            </w:r>
            <w:r>
              <w:rPr>
                <w:rFonts w:hint="eastAsia"/>
                <w:szCs w:val="21"/>
              </w:rPr>
              <w:t>周岁及以下，具有大本及以上学历（含大本），具备五年或以上（含五年）非住宅项目物业管理经验。常驻此服务项目，不得兼管其他项目，全权代表物业公司与采购人保持密切联系并保证承包区域服务工作达到管理要求。</w:t>
            </w:r>
          </w:p>
        </w:tc>
        <w:tc>
          <w:tcPr>
            <w:tcW w:w="1172" w:type="dxa"/>
            <w:vAlign w:val="center"/>
          </w:tcPr>
          <w:p w:rsidR="001F2D55" w:rsidRDefault="001F2D55" w:rsidP="00217F69">
            <w:pPr>
              <w:adjustRightInd w:val="0"/>
              <w:snapToGrid w:val="0"/>
              <w:jc w:val="center"/>
              <w:rPr>
                <w:szCs w:val="21"/>
              </w:rPr>
            </w:pPr>
            <w:r>
              <w:rPr>
                <w:rFonts w:hint="eastAsia"/>
                <w:szCs w:val="21"/>
              </w:rPr>
              <w:t>否</w:t>
            </w:r>
          </w:p>
        </w:tc>
        <w:tc>
          <w:tcPr>
            <w:tcW w:w="1240" w:type="dxa"/>
            <w:vAlign w:val="center"/>
          </w:tcPr>
          <w:p w:rsidR="001F2D55" w:rsidRDefault="001F2D55" w:rsidP="00217F69">
            <w:pPr>
              <w:adjustRightInd w:val="0"/>
              <w:snapToGrid w:val="0"/>
              <w:jc w:val="center"/>
              <w:rPr>
                <w:szCs w:val="21"/>
              </w:rPr>
            </w:pPr>
            <w:r>
              <w:rPr>
                <w:rFonts w:hint="eastAsia"/>
                <w:szCs w:val="21"/>
              </w:rPr>
              <w:t>每天</w:t>
            </w:r>
            <w:r>
              <w:rPr>
                <w:rFonts w:hint="eastAsia"/>
                <w:szCs w:val="21"/>
              </w:rPr>
              <w:t>8</w:t>
            </w:r>
            <w:r>
              <w:rPr>
                <w:rFonts w:hint="eastAsia"/>
                <w:szCs w:val="21"/>
              </w:rPr>
              <w:t>小时，每周</w:t>
            </w:r>
            <w:r>
              <w:rPr>
                <w:rFonts w:hint="eastAsia"/>
                <w:szCs w:val="21"/>
              </w:rPr>
              <w:t>6</w:t>
            </w:r>
            <w:r>
              <w:rPr>
                <w:rFonts w:hint="eastAsia"/>
                <w:szCs w:val="21"/>
              </w:rPr>
              <w:t>天</w:t>
            </w:r>
          </w:p>
        </w:tc>
      </w:tr>
      <w:tr w:rsidR="001F2D55" w:rsidTr="00217F69">
        <w:trPr>
          <w:jc w:val="center"/>
        </w:trPr>
        <w:tc>
          <w:tcPr>
            <w:tcW w:w="726" w:type="dxa"/>
            <w:vAlign w:val="center"/>
          </w:tcPr>
          <w:p w:rsidR="001F2D55" w:rsidRDefault="001F2D55" w:rsidP="00217F69">
            <w:pPr>
              <w:adjustRightInd w:val="0"/>
              <w:snapToGrid w:val="0"/>
              <w:jc w:val="center"/>
              <w:rPr>
                <w:szCs w:val="21"/>
              </w:rPr>
            </w:pPr>
            <w:r>
              <w:rPr>
                <w:rFonts w:hint="eastAsia"/>
                <w:szCs w:val="21"/>
              </w:rPr>
              <w:t>2</w:t>
            </w:r>
          </w:p>
        </w:tc>
        <w:tc>
          <w:tcPr>
            <w:tcW w:w="2227" w:type="dxa"/>
            <w:vAlign w:val="center"/>
          </w:tcPr>
          <w:p w:rsidR="001F2D55" w:rsidRDefault="001F2D55" w:rsidP="00217F69">
            <w:pPr>
              <w:adjustRightInd w:val="0"/>
              <w:snapToGrid w:val="0"/>
              <w:jc w:val="center"/>
              <w:rPr>
                <w:szCs w:val="21"/>
              </w:rPr>
            </w:pPr>
            <w:r>
              <w:rPr>
                <w:rFonts w:hint="eastAsia"/>
                <w:szCs w:val="21"/>
              </w:rPr>
              <w:t>经理助理</w:t>
            </w:r>
            <w:r>
              <w:rPr>
                <w:szCs w:val="21"/>
              </w:rPr>
              <w:t>（集采目录内）</w:t>
            </w:r>
          </w:p>
        </w:tc>
        <w:tc>
          <w:tcPr>
            <w:tcW w:w="740" w:type="dxa"/>
            <w:vAlign w:val="center"/>
          </w:tcPr>
          <w:p w:rsidR="001F2D55" w:rsidRDefault="001F2D55" w:rsidP="00217F69">
            <w:pPr>
              <w:adjustRightInd w:val="0"/>
              <w:snapToGrid w:val="0"/>
              <w:jc w:val="center"/>
              <w:rPr>
                <w:szCs w:val="21"/>
              </w:rPr>
            </w:pPr>
            <w:r>
              <w:rPr>
                <w:rFonts w:hint="eastAsia"/>
                <w:szCs w:val="21"/>
              </w:rPr>
              <w:t>1</w:t>
            </w:r>
          </w:p>
        </w:tc>
        <w:tc>
          <w:tcPr>
            <w:tcW w:w="3922" w:type="dxa"/>
            <w:vAlign w:val="center"/>
          </w:tcPr>
          <w:p w:rsidR="001F2D55" w:rsidRDefault="001F2D55" w:rsidP="00217F69">
            <w:pPr>
              <w:adjustRightInd w:val="0"/>
              <w:snapToGrid w:val="0"/>
              <w:rPr>
                <w:szCs w:val="21"/>
              </w:rPr>
            </w:pPr>
            <w:r>
              <w:rPr>
                <w:rFonts w:hint="eastAsia"/>
                <w:szCs w:val="21"/>
              </w:rPr>
              <w:t>40</w:t>
            </w:r>
            <w:r>
              <w:rPr>
                <w:rFonts w:hint="eastAsia"/>
                <w:szCs w:val="21"/>
              </w:rPr>
              <w:t>周岁及以下，具有大本及以上学历（含大本）。具备三年或以上（含三年）非住宅项目物业管理经验。协助配合物业经理与采购人保持密切联系并保证承包区域服务工作达到管理要求。</w:t>
            </w:r>
          </w:p>
        </w:tc>
        <w:tc>
          <w:tcPr>
            <w:tcW w:w="1172" w:type="dxa"/>
            <w:vAlign w:val="center"/>
          </w:tcPr>
          <w:p w:rsidR="001F2D55" w:rsidRDefault="001F2D55" w:rsidP="00217F69">
            <w:pPr>
              <w:adjustRightInd w:val="0"/>
              <w:snapToGrid w:val="0"/>
              <w:jc w:val="center"/>
              <w:rPr>
                <w:szCs w:val="21"/>
              </w:rPr>
            </w:pPr>
            <w:r>
              <w:rPr>
                <w:rFonts w:hint="eastAsia"/>
                <w:szCs w:val="21"/>
              </w:rPr>
              <w:t>否</w:t>
            </w:r>
          </w:p>
        </w:tc>
        <w:tc>
          <w:tcPr>
            <w:tcW w:w="1240" w:type="dxa"/>
            <w:vAlign w:val="center"/>
          </w:tcPr>
          <w:p w:rsidR="001F2D55" w:rsidRDefault="001F2D55" w:rsidP="00217F69">
            <w:pPr>
              <w:adjustRightInd w:val="0"/>
              <w:snapToGrid w:val="0"/>
              <w:jc w:val="center"/>
              <w:rPr>
                <w:szCs w:val="21"/>
              </w:rPr>
            </w:pPr>
            <w:r>
              <w:rPr>
                <w:rFonts w:hint="eastAsia"/>
                <w:szCs w:val="21"/>
              </w:rPr>
              <w:t>每天</w:t>
            </w:r>
            <w:r>
              <w:rPr>
                <w:rFonts w:hint="eastAsia"/>
                <w:szCs w:val="21"/>
              </w:rPr>
              <w:t>8</w:t>
            </w:r>
            <w:r>
              <w:rPr>
                <w:rFonts w:hint="eastAsia"/>
                <w:szCs w:val="21"/>
              </w:rPr>
              <w:t>小时，每周</w:t>
            </w:r>
            <w:r>
              <w:rPr>
                <w:rFonts w:hint="eastAsia"/>
                <w:szCs w:val="21"/>
              </w:rPr>
              <w:t>6</w:t>
            </w:r>
            <w:r>
              <w:rPr>
                <w:rFonts w:hint="eastAsia"/>
                <w:szCs w:val="21"/>
              </w:rPr>
              <w:t>天</w:t>
            </w:r>
          </w:p>
        </w:tc>
      </w:tr>
      <w:tr w:rsidR="001F2D55" w:rsidTr="00217F69">
        <w:trPr>
          <w:jc w:val="center"/>
        </w:trPr>
        <w:tc>
          <w:tcPr>
            <w:tcW w:w="726" w:type="dxa"/>
            <w:vAlign w:val="center"/>
          </w:tcPr>
          <w:p w:rsidR="001F2D55" w:rsidRDefault="001F2D55" w:rsidP="00217F69">
            <w:pPr>
              <w:adjustRightInd w:val="0"/>
              <w:snapToGrid w:val="0"/>
              <w:jc w:val="center"/>
              <w:rPr>
                <w:szCs w:val="21"/>
              </w:rPr>
            </w:pPr>
            <w:r>
              <w:rPr>
                <w:rFonts w:hint="eastAsia"/>
                <w:szCs w:val="21"/>
              </w:rPr>
              <w:t>3</w:t>
            </w:r>
          </w:p>
        </w:tc>
        <w:tc>
          <w:tcPr>
            <w:tcW w:w="2227" w:type="dxa"/>
            <w:vAlign w:val="center"/>
          </w:tcPr>
          <w:p w:rsidR="001F2D55" w:rsidRDefault="001F2D55" w:rsidP="00217F69">
            <w:pPr>
              <w:adjustRightInd w:val="0"/>
              <w:snapToGrid w:val="0"/>
              <w:jc w:val="center"/>
              <w:rPr>
                <w:szCs w:val="21"/>
              </w:rPr>
            </w:pPr>
            <w:r>
              <w:rPr>
                <w:rFonts w:hint="eastAsia"/>
                <w:szCs w:val="21"/>
              </w:rPr>
              <w:t>项目文员</w:t>
            </w:r>
            <w:r>
              <w:rPr>
                <w:szCs w:val="21"/>
              </w:rPr>
              <w:t>（集采目录内）</w:t>
            </w:r>
          </w:p>
        </w:tc>
        <w:tc>
          <w:tcPr>
            <w:tcW w:w="740" w:type="dxa"/>
            <w:vAlign w:val="center"/>
          </w:tcPr>
          <w:p w:rsidR="001F2D55" w:rsidRDefault="001F2D55" w:rsidP="00217F69">
            <w:pPr>
              <w:adjustRightInd w:val="0"/>
              <w:snapToGrid w:val="0"/>
              <w:jc w:val="center"/>
              <w:rPr>
                <w:szCs w:val="21"/>
              </w:rPr>
            </w:pPr>
            <w:r>
              <w:rPr>
                <w:rFonts w:hint="eastAsia"/>
                <w:szCs w:val="21"/>
              </w:rPr>
              <w:t>1</w:t>
            </w:r>
          </w:p>
        </w:tc>
        <w:tc>
          <w:tcPr>
            <w:tcW w:w="3922" w:type="dxa"/>
            <w:vAlign w:val="center"/>
          </w:tcPr>
          <w:p w:rsidR="001F2D55" w:rsidRDefault="001F2D55" w:rsidP="00217F69">
            <w:pPr>
              <w:adjustRightInd w:val="0"/>
              <w:snapToGrid w:val="0"/>
              <w:rPr>
                <w:szCs w:val="21"/>
              </w:rPr>
            </w:pPr>
            <w:r>
              <w:rPr>
                <w:rFonts w:hint="eastAsia"/>
                <w:szCs w:val="21"/>
              </w:rPr>
              <w:t>40</w:t>
            </w:r>
            <w:r>
              <w:rPr>
                <w:rFonts w:hint="eastAsia"/>
                <w:szCs w:val="21"/>
              </w:rPr>
              <w:t>周岁及以下，具有大专及以上学历（含大专）。熟练掌握办公软件及办公设备的应用与操作，具有良好的文字处理能力及沟通能力。</w:t>
            </w:r>
          </w:p>
        </w:tc>
        <w:tc>
          <w:tcPr>
            <w:tcW w:w="1172" w:type="dxa"/>
            <w:vAlign w:val="center"/>
          </w:tcPr>
          <w:p w:rsidR="001F2D55" w:rsidRDefault="001F2D55" w:rsidP="00217F69">
            <w:pPr>
              <w:adjustRightInd w:val="0"/>
              <w:snapToGrid w:val="0"/>
              <w:jc w:val="center"/>
              <w:rPr>
                <w:szCs w:val="21"/>
              </w:rPr>
            </w:pPr>
            <w:r>
              <w:rPr>
                <w:rFonts w:hint="eastAsia"/>
                <w:szCs w:val="21"/>
              </w:rPr>
              <w:t>否</w:t>
            </w:r>
          </w:p>
        </w:tc>
        <w:tc>
          <w:tcPr>
            <w:tcW w:w="1240" w:type="dxa"/>
            <w:vAlign w:val="center"/>
          </w:tcPr>
          <w:p w:rsidR="001F2D55" w:rsidRDefault="001F2D55" w:rsidP="00217F69">
            <w:pPr>
              <w:adjustRightInd w:val="0"/>
              <w:snapToGrid w:val="0"/>
              <w:jc w:val="center"/>
              <w:rPr>
                <w:rFonts w:eastAsiaTheme="majorEastAsia"/>
                <w:szCs w:val="21"/>
              </w:rPr>
            </w:pPr>
            <w:r>
              <w:rPr>
                <w:rFonts w:eastAsiaTheme="majorEastAsia"/>
                <w:szCs w:val="21"/>
              </w:rPr>
              <w:t>每天</w:t>
            </w:r>
            <w:r>
              <w:rPr>
                <w:rFonts w:eastAsiaTheme="majorEastAsia"/>
                <w:szCs w:val="21"/>
              </w:rPr>
              <w:t>8</w:t>
            </w:r>
            <w:r>
              <w:rPr>
                <w:rFonts w:eastAsiaTheme="majorEastAsia"/>
                <w:szCs w:val="21"/>
              </w:rPr>
              <w:t>小时，每周</w:t>
            </w:r>
            <w:r>
              <w:rPr>
                <w:rFonts w:eastAsiaTheme="majorEastAsia"/>
                <w:szCs w:val="21"/>
              </w:rPr>
              <w:t>6</w:t>
            </w:r>
            <w:r>
              <w:rPr>
                <w:rFonts w:eastAsiaTheme="majorEastAsia"/>
                <w:szCs w:val="21"/>
              </w:rPr>
              <w:t>天</w:t>
            </w:r>
          </w:p>
        </w:tc>
      </w:tr>
      <w:tr w:rsidR="001F2D55" w:rsidTr="00217F69">
        <w:trPr>
          <w:jc w:val="center"/>
        </w:trPr>
        <w:tc>
          <w:tcPr>
            <w:tcW w:w="726" w:type="dxa"/>
            <w:vAlign w:val="center"/>
          </w:tcPr>
          <w:p w:rsidR="001F2D55" w:rsidRDefault="001F2D55" w:rsidP="00217F69">
            <w:pPr>
              <w:adjustRightInd w:val="0"/>
              <w:snapToGrid w:val="0"/>
              <w:jc w:val="center"/>
              <w:rPr>
                <w:szCs w:val="21"/>
              </w:rPr>
            </w:pPr>
            <w:r>
              <w:rPr>
                <w:rFonts w:hint="eastAsia"/>
                <w:szCs w:val="21"/>
              </w:rPr>
              <w:t>4</w:t>
            </w:r>
          </w:p>
        </w:tc>
        <w:tc>
          <w:tcPr>
            <w:tcW w:w="2227" w:type="dxa"/>
            <w:vAlign w:val="center"/>
          </w:tcPr>
          <w:p w:rsidR="001F2D55" w:rsidRDefault="001F2D55" w:rsidP="00217F69">
            <w:pPr>
              <w:adjustRightInd w:val="0"/>
              <w:snapToGrid w:val="0"/>
              <w:jc w:val="center"/>
              <w:rPr>
                <w:szCs w:val="21"/>
              </w:rPr>
            </w:pPr>
            <w:r>
              <w:rPr>
                <w:szCs w:val="21"/>
              </w:rPr>
              <w:t>保洁</w:t>
            </w:r>
            <w:bookmarkStart w:id="8" w:name="OLE_LINK7"/>
            <w:bookmarkStart w:id="9" w:name="OLE_LINK8"/>
            <w:r>
              <w:rPr>
                <w:szCs w:val="21"/>
              </w:rPr>
              <w:t>（集采目录内）</w:t>
            </w:r>
            <w:bookmarkEnd w:id="8"/>
            <w:bookmarkEnd w:id="9"/>
          </w:p>
        </w:tc>
        <w:tc>
          <w:tcPr>
            <w:tcW w:w="740" w:type="dxa"/>
            <w:vAlign w:val="center"/>
          </w:tcPr>
          <w:p w:rsidR="001F2D55" w:rsidRDefault="001F2D55" w:rsidP="00217F69">
            <w:pPr>
              <w:adjustRightInd w:val="0"/>
              <w:snapToGrid w:val="0"/>
              <w:jc w:val="center"/>
              <w:rPr>
                <w:szCs w:val="21"/>
              </w:rPr>
            </w:pPr>
            <w:r>
              <w:rPr>
                <w:rFonts w:hint="eastAsia"/>
                <w:szCs w:val="21"/>
              </w:rPr>
              <w:t>195</w:t>
            </w:r>
          </w:p>
        </w:tc>
        <w:tc>
          <w:tcPr>
            <w:tcW w:w="3922" w:type="dxa"/>
            <w:vAlign w:val="center"/>
          </w:tcPr>
          <w:p w:rsidR="001F2D55" w:rsidRDefault="001F2D55" w:rsidP="00217F69">
            <w:pPr>
              <w:adjustRightInd w:val="0"/>
              <w:snapToGrid w:val="0"/>
              <w:rPr>
                <w:szCs w:val="21"/>
              </w:rPr>
            </w:pPr>
            <w:r>
              <w:rPr>
                <w:szCs w:val="21"/>
              </w:rPr>
              <w:t>女</w:t>
            </w:r>
            <w:r>
              <w:rPr>
                <w:szCs w:val="21"/>
              </w:rPr>
              <w:t>50</w:t>
            </w:r>
            <w:r>
              <w:rPr>
                <w:szCs w:val="21"/>
              </w:rPr>
              <w:t>周岁及以下，男</w:t>
            </w:r>
            <w:r>
              <w:rPr>
                <w:szCs w:val="21"/>
              </w:rPr>
              <w:t>60</w:t>
            </w:r>
            <w:r>
              <w:rPr>
                <w:szCs w:val="21"/>
              </w:rPr>
              <w:t>周岁及以下</w:t>
            </w:r>
          </w:p>
          <w:p w:rsidR="001F2D55" w:rsidRDefault="001F2D55" w:rsidP="00217F69">
            <w:pPr>
              <w:adjustRightInd w:val="0"/>
              <w:snapToGrid w:val="0"/>
              <w:rPr>
                <w:szCs w:val="21"/>
              </w:rPr>
            </w:pPr>
            <w:r>
              <w:rPr>
                <w:szCs w:val="21"/>
              </w:rPr>
              <w:t>1</w:t>
            </w:r>
            <w:r>
              <w:rPr>
                <w:szCs w:val="21"/>
              </w:rPr>
              <w:t>、保洁主管</w:t>
            </w:r>
            <w:r>
              <w:rPr>
                <w:rFonts w:hint="eastAsia"/>
                <w:szCs w:val="21"/>
              </w:rPr>
              <w:t>4</w:t>
            </w:r>
            <w:r>
              <w:rPr>
                <w:szCs w:val="21"/>
              </w:rPr>
              <w:t>人</w:t>
            </w:r>
            <w:r>
              <w:rPr>
                <w:rFonts w:hint="eastAsia"/>
                <w:szCs w:val="21"/>
              </w:rPr>
              <w:t>：</w:t>
            </w:r>
            <w:r>
              <w:rPr>
                <w:rFonts w:hint="eastAsia"/>
                <w:szCs w:val="21"/>
              </w:rPr>
              <w:t>45</w:t>
            </w:r>
            <w:r>
              <w:rPr>
                <w:rFonts w:hint="eastAsia"/>
                <w:szCs w:val="21"/>
              </w:rPr>
              <w:t>周岁及以下，大本</w:t>
            </w:r>
            <w:r>
              <w:rPr>
                <w:szCs w:val="21"/>
              </w:rPr>
              <w:t>及以上学历（含大</w:t>
            </w:r>
            <w:r>
              <w:rPr>
                <w:rFonts w:hint="eastAsia"/>
                <w:szCs w:val="21"/>
              </w:rPr>
              <w:t>本</w:t>
            </w:r>
            <w:r>
              <w:rPr>
                <w:szCs w:val="21"/>
              </w:rPr>
              <w:t>）</w:t>
            </w:r>
            <w:r>
              <w:rPr>
                <w:rFonts w:hint="eastAsia"/>
                <w:szCs w:val="21"/>
              </w:rPr>
              <w:t>，具备三</w:t>
            </w:r>
            <w:r>
              <w:rPr>
                <w:szCs w:val="21"/>
              </w:rPr>
              <w:t>年或以上</w:t>
            </w:r>
            <w:r>
              <w:rPr>
                <w:rFonts w:hint="eastAsia"/>
                <w:szCs w:val="21"/>
              </w:rPr>
              <w:t>（含三年）</w:t>
            </w:r>
            <w:r>
              <w:rPr>
                <w:szCs w:val="21"/>
              </w:rPr>
              <w:t>非住宅</w:t>
            </w:r>
            <w:r>
              <w:rPr>
                <w:rFonts w:hint="eastAsia"/>
                <w:szCs w:val="21"/>
              </w:rPr>
              <w:t>项目</w:t>
            </w:r>
            <w:r>
              <w:rPr>
                <w:szCs w:val="21"/>
              </w:rPr>
              <w:t>保洁管理经验，</w:t>
            </w:r>
            <w:r>
              <w:rPr>
                <w:rFonts w:hint="eastAsia"/>
                <w:szCs w:val="21"/>
              </w:rPr>
              <w:t>★</w:t>
            </w:r>
            <w:r>
              <w:rPr>
                <w:szCs w:val="21"/>
              </w:rPr>
              <w:t>持天津市医疗废物管理培训合格证和</w:t>
            </w:r>
            <w:r>
              <w:rPr>
                <w:rFonts w:hint="eastAsia"/>
                <w:szCs w:val="21"/>
              </w:rPr>
              <w:t>天津市病媒生物防制培训证书且具备</w:t>
            </w:r>
            <w:r>
              <w:rPr>
                <w:szCs w:val="21"/>
              </w:rPr>
              <w:t>卫生防疫部门或医疗机构颁发的健康证上岗；</w:t>
            </w:r>
          </w:p>
          <w:p w:rsidR="001F2D55" w:rsidRDefault="001F2D55" w:rsidP="00217F69">
            <w:pPr>
              <w:adjustRightInd w:val="0"/>
              <w:snapToGrid w:val="0"/>
              <w:rPr>
                <w:szCs w:val="21"/>
              </w:rPr>
            </w:pPr>
            <w:r>
              <w:rPr>
                <w:szCs w:val="21"/>
              </w:rPr>
              <w:t>2</w:t>
            </w:r>
            <w:r>
              <w:rPr>
                <w:szCs w:val="21"/>
              </w:rPr>
              <w:t>、医疗垃圾运送员</w:t>
            </w:r>
            <w:r>
              <w:rPr>
                <w:szCs w:val="21"/>
              </w:rPr>
              <w:t>4</w:t>
            </w:r>
            <w:r>
              <w:rPr>
                <w:szCs w:val="21"/>
              </w:rPr>
              <w:t>人</w:t>
            </w:r>
            <w:r>
              <w:rPr>
                <w:rFonts w:hint="eastAsia"/>
                <w:szCs w:val="21"/>
              </w:rPr>
              <w:t>：★</w:t>
            </w:r>
            <w:r>
              <w:rPr>
                <w:szCs w:val="21"/>
              </w:rPr>
              <w:t>持天津市医疗废物管理培训合格证和卫生防疫部门或医疗机构颁发的健康证上岗。</w:t>
            </w:r>
          </w:p>
          <w:p w:rsidR="001F2D55" w:rsidRDefault="001F2D55" w:rsidP="00217F69">
            <w:pPr>
              <w:adjustRightInd w:val="0"/>
              <w:snapToGrid w:val="0"/>
              <w:rPr>
                <w:szCs w:val="21"/>
              </w:rPr>
            </w:pPr>
            <w:r>
              <w:rPr>
                <w:szCs w:val="21"/>
              </w:rPr>
              <w:t>3</w:t>
            </w:r>
            <w:r>
              <w:rPr>
                <w:szCs w:val="21"/>
              </w:rPr>
              <w:t>、专项保洁员（高处作业）</w:t>
            </w:r>
            <w:r>
              <w:rPr>
                <w:rFonts w:hint="eastAsia"/>
                <w:szCs w:val="21"/>
              </w:rPr>
              <w:t>4</w:t>
            </w:r>
            <w:r>
              <w:rPr>
                <w:szCs w:val="21"/>
              </w:rPr>
              <w:t>人：</w:t>
            </w:r>
            <w:r>
              <w:rPr>
                <w:rFonts w:hint="eastAsia"/>
                <w:szCs w:val="21"/>
              </w:rPr>
              <w:t>★</w:t>
            </w:r>
            <w:r>
              <w:rPr>
                <w:szCs w:val="21"/>
              </w:rPr>
              <w:t>持特种作业操作证（高处作业）上岗。</w:t>
            </w:r>
          </w:p>
          <w:p w:rsidR="001F2D55" w:rsidRDefault="001F2D55" w:rsidP="00217F69">
            <w:pPr>
              <w:adjustRightInd w:val="0"/>
              <w:snapToGrid w:val="0"/>
              <w:rPr>
                <w:szCs w:val="21"/>
              </w:rPr>
            </w:pPr>
            <w:r>
              <w:rPr>
                <w:rFonts w:hint="eastAsia"/>
                <w:szCs w:val="21"/>
              </w:rPr>
              <w:t>4</w:t>
            </w:r>
            <w:r>
              <w:rPr>
                <w:rFonts w:hint="eastAsia"/>
                <w:szCs w:val="21"/>
              </w:rPr>
              <w:t>、病媒生物防制员</w:t>
            </w:r>
            <w:r>
              <w:rPr>
                <w:rFonts w:hint="eastAsia"/>
                <w:szCs w:val="21"/>
              </w:rPr>
              <w:t>2</w:t>
            </w:r>
            <w:r>
              <w:rPr>
                <w:rFonts w:hint="eastAsia"/>
                <w:szCs w:val="21"/>
              </w:rPr>
              <w:t>人：★持天津市病媒生物防制培训证书和卫生防疫部门或医疗机构颁发的健康证</w:t>
            </w:r>
          </w:p>
          <w:p w:rsidR="001F2D55" w:rsidRDefault="001F2D55" w:rsidP="00217F69">
            <w:pPr>
              <w:adjustRightInd w:val="0"/>
              <w:snapToGrid w:val="0"/>
              <w:rPr>
                <w:szCs w:val="21"/>
              </w:rPr>
            </w:pPr>
            <w:r>
              <w:rPr>
                <w:rFonts w:hint="eastAsia"/>
                <w:szCs w:val="21"/>
              </w:rPr>
              <w:t>5</w:t>
            </w:r>
            <w:r>
              <w:rPr>
                <w:rFonts w:hint="eastAsia"/>
                <w:szCs w:val="21"/>
              </w:rPr>
              <w:t>、其他保洁员</w:t>
            </w:r>
            <w:r>
              <w:rPr>
                <w:rFonts w:hint="eastAsia"/>
                <w:szCs w:val="21"/>
              </w:rPr>
              <w:t>181</w:t>
            </w:r>
            <w:r>
              <w:rPr>
                <w:rFonts w:hint="eastAsia"/>
                <w:szCs w:val="21"/>
              </w:rPr>
              <w:t>人；</w:t>
            </w:r>
          </w:p>
        </w:tc>
        <w:tc>
          <w:tcPr>
            <w:tcW w:w="1172" w:type="dxa"/>
            <w:vAlign w:val="center"/>
          </w:tcPr>
          <w:p w:rsidR="001F2D55" w:rsidRDefault="001F2D55" w:rsidP="00217F69">
            <w:pPr>
              <w:adjustRightInd w:val="0"/>
              <w:snapToGrid w:val="0"/>
              <w:jc w:val="center"/>
              <w:rPr>
                <w:szCs w:val="21"/>
              </w:rPr>
            </w:pPr>
            <w:r>
              <w:rPr>
                <w:rFonts w:hint="eastAsia"/>
                <w:szCs w:val="21"/>
              </w:rPr>
              <w:t>否</w:t>
            </w:r>
          </w:p>
        </w:tc>
        <w:tc>
          <w:tcPr>
            <w:tcW w:w="1240" w:type="dxa"/>
            <w:vAlign w:val="center"/>
          </w:tcPr>
          <w:p w:rsidR="001F2D55" w:rsidRDefault="001F2D55" w:rsidP="00217F69">
            <w:pPr>
              <w:adjustRightInd w:val="0"/>
              <w:snapToGrid w:val="0"/>
              <w:jc w:val="center"/>
              <w:rPr>
                <w:rFonts w:eastAsiaTheme="majorEastAsia"/>
                <w:szCs w:val="21"/>
              </w:rPr>
            </w:pPr>
            <w:r>
              <w:rPr>
                <w:rFonts w:eastAsiaTheme="majorEastAsia"/>
                <w:szCs w:val="21"/>
              </w:rPr>
              <w:t>每天</w:t>
            </w:r>
            <w:r>
              <w:rPr>
                <w:rFonts w:eastAsiaTheme="majorEastAsia"/>
                <w:szCs w:val="21"/>
              </w:rPr>
              <w:t>8</w:t>
            </w:r>
            <w:r>
              <w:rPr>
                <w:rFonts w:eastAsiaTheme="majorEastAsia"/>
                <w:szCs w:val="21"/>
              </w:rPr>
              <w:t>小时，每周</w:t>
            </w:r>
            <w:r>
              <w:rPr>
                <w:rFonts w:eastAsiaTheme="majorEastAsia"/>
                <w:szCs w:val="21"/>
              </w:rPr>
              <w:t>7</w:t>
            </w:r>
            <w:r>
              <w:rPr>
                <w:rFonts w:eastAsiaTheme="majorEastAsia"/>
                <w:szCs w:val="21"/>
              </w:rPr>
              <w:t>天，倒休</w:t>
            </w:r>
          </w:p>
        </w:tc>
      </w:tr>
      <w:tr w:rsidR="001F2D55" w:rsidTr="00217F69">
        <w:trPr>
          <w:jc w:val="center"/>
        </w:trPr>
        <w:tc>
          <w:tcPr>
            <w:tcW w:w="726" w:type="dxa"/>
            <w:vAlign w:val="center"/>
          </w:tcPr>
          <w:p w:rsidR="001F2D55" w:rsidRDefault="001F2D55" w:rsidP="00217F69">
            <w:pPr>
              <w:adjustRightInd w:val="0"/>
              <w:snapToGrid w:val="0"/>
              <w:jc w:val="center"/>
              <w:rPr>
                <w:szCs w:val="21"/>
              </w:rPr>
            </w:pPr>
            <w:r>
              <w:rPr>
                <w:rFonts w:hint="eastAsia"/>
                <w:szCs w:val="21"/>
              </w:rPr>
              <w:t>5</w:t>
            </w:r>
          </w:p>
        </w:tc>
        <w:tc>
          <w:tcPr>
            <w:tcW w:w="2227" w:type="dxa"/>
            <w:vAlign w:val="center"/>
          </w:tcPr>
          <w:p w:rsidR="001F2D55" w:rsidRDefault="001F2D55" w:rsidP="00217F69">
            <w:pPr>
              <w:adjustRightInd w:val="0"/>
              <w:snapToGrid w:val="0"/>
              <w:jc w:val="center"/>
              <w:rPr>
                <w:szCs w:val="21"/>
              </w:rPr>
            </w:pPr>
            <w:r>
              <w:rPr>
                <w:rFonts w:eastAsiaTheme="majorEastAsia" w:hint="eastAsia"/>
                <w:szCs w:val="21"/>
              </w:rPr>
              <w:t>综合维修及</w:t>
            </w:r>
            <w:r>
              <w:rPr>
                <w:rFonts w:eastAsiaTheme="majorEastAsia"/>
                <w:szCs w:val="21"/>
              </w:rPr>
              <w:t>设备运行</w:t>
            </w:r>
            <w:r>
              <w:rPr>
                <w:szCs w:val="21"/>
              </w:rPr>
              <w:t>（集采目录内）</w:t>
            </w:r>
          </w:p>
        </w:tc>
        <w:tc>
          <w:tcPr>
            <w:tcW w:w="740" w:type="dxa"/>
            <w:vAlign w:val="center"/>
          </w:tcPr>
          <w:p w:rsidR="001F2D55" w:rsidRDefault="001F2D55" w:rsidP="00217F69">
            <w:pPr>
              <w:adjustRightInd w:val="0"/>
              <w:snapToGrid w:val="0"/>
              <w:jc w:val="center"/>
              <w:rPr>
                <w:szCs w:val="21"/>
              </w:rPr>
            </w:pPr>
            <w:r>
              <w:rPr>
                <w:rFonts w:hint="eastAsia"/>
                <w:szCs w:val="21"/>
              </w:rPr>
              <w:t>33</w:t>
            </w:r>
          </w:p>
        </w:tc>
        <w:tc>
          <w:tcPr>
            <w:tcW w:w="3922" w:type="dxa"/>
            <w:vAlign w:val="center"/>
          </w:tcPr>
          <w:p w:rsidR="001F2D55" w:rsidRDefault="001F2D55" w:rsidP="00217F69">
            <w:pPr>
              <w:pStyle w:val="af3"/>
              <w:adjustRightInd w:val="0"/>
              <w:snapToGrid w:val="0"/>
              <w:ind w:firstLineChars="0" w:firstLine="0"/>
              <w:jc w:val="left"/>
              <w:rPr>
                <w:szCs w:val="21"/>
              </w:rPr>
            </w:pPr>
            <w:r>
              <w:rPr>
                <w:rFonts w:hint="eastAsia"/>
                <w:szCs w:val="21"/>
              </w:rPr>
              <w:t>1.</w:t>
            </w:r>
            <w:r>
              <w:rPr>
                <w:rFonts w:hint="eastAsia"/>
                <w:szCs w:val="21"/>
              </w:rPr>
              <w:t>运行维修</w:t>
            </w:r>
            <w:r>
              <w:rPr>
                <w:szCs w:val="21"/>
              </w:rPr>
              <w:t>主管</w:t>
            </w:r>
            <w:r>
              <w:rPr>
                <w:szCs w:val="21"/>
              </w:rPr>
              <w:t>1</w:t>
            </w:r>
            <w:r>
              <w:rPr>
                <w:szCs w:val="21"/>
              </w:rPr>
              <w:t>人：</w:t>
            </w:r>
            <w:r>
              <w:rPr>
                <w:rFonts w:hint="eastAsia"/>
                <w:szCs w:val="21"/>
              </w:rPr>
              <w:t>男性，</w:t>
            </w:r>
            <w:r>
              <w:rPr>
                <w:rFonts w:hint="eastAsia"/>
                <w:szCs w:val="21"/>
              </w:rPr>
              <w:t>45</w:t>
            </w:r>
            <w:r>
              <w:rPr>
                <w:szCs w:val="21"/>
              </w:rPr>
              <w:t>周岁</w:t>
            </w:r>
            <w:r>
              <w:rPr>
                <w:rFonts w:hint="eastAsia"/>
                <w:szCs w:val="21"/>
              </w:rPr>
              <w:t>及</w:t>
            </w:r>
            <w:r>
              <w:rPr>
                <w:szCs w:val="21"/>
              </w:rPr>
              <w:t>以下</w:t>
            </w:r>
            <w:r>
              <w:rPr>
                <w:rFonts w:hint="eastAsia"/>
                <w:szCs w:val="21"/>
              </w:rPr>
              <w:t>，大本及以上学历（含大本），具备三</w:t>
            </w:r>
            <w:r>
              <w:rPr>
                <w:szCs w:val="21"/>
              </w:rPr>
              <w:t>年或以上</w:t>
            </w:r>
            <w:r>
              <w:rPr>
                <w:rFonts w:hint="eastAsia"/>
                <w:szCs w:val="21"/>
              </w:rPr>
              <w:t>（含三年）</w:t>
            </w:r>
            <w:r>
              <w:rPr>
                <w:szCs w:val="21"/>
              </w:rPr>
              <w:t>非住宅项目</w:t>
            </w:r>
            <w:r>
              <w:rPr>
                <w:rFonts w:hint="eastAsia"/>
                <w:szCs w:val="21"/>
              </w:rPr>
              <w:t>综合维修及设备运行</w:t>
            </w:r>
            <w:r>
              <w:rPr>
                <w:szCs w:val="21"/>
              </w:rPr>
              <w:t>管理经验，</w:t>
            </w:r>
            <w:r>
              <w:rPr>
                <w:szCs w:val="21"/>
                <w:lang w:val="zh-CN"/>
              </w:rPr>
              <w:t>具备工程师</w:t>
            </w:r>
            <w:r>
              <w:rPr>
                <w:szCs w:val="21"/>
              </w:rPr>
              <w:t>（或以上）</w:t>
            </w:r>
            <w:r>
              <w:rPr>
                <w:szCs w:val="21"/>
                <w:lang w:val="zh-CN"/>
              </w:rPr>
              <w:t>职称，</w:t>
            </w:r>
            <w:r>
              <w:rPr>
                <w:rFonts w:hint="eastAsia"/>
                <w:szCs w:val="21"/>
              </w:rPr>
              <w:t>★持</w:t>
            </w:r>
            <w:r>
              <w:rPr>
                <w:szCs w:val="21"/>
              </w:rPr>
              <w:t>特种作业操作证（低压电工作业）和特种作业操作证（高压电工作业）上岗</w:t>
            </w:r>
            <w:r>
              <w:rPr>
                <w:rFonts w:hint="eastAsia"/>
                <w:szCs w:val="21"/>
              </w:rPr>
              <w:t>。</w:t>
            </w:r>
          </w:p>
          <w:p w:rsidR="001F2D55" w:rsidRDefault="001F2D55" w:rsidP="00217F69">
            <w:pPr>
              <w:pStyle w:val="af3"/>
              <w:adjustRightInd w:val="0"/>
              <w:snapToGrid w:val="0"/>
              <w:ind w:firstLineChars="0" w:firstLine="0"/>
              <w:jc w:val="left"/>
              <w:rPr>
                <w:szCs w:val="21"/>
              </w:rPr>
            </w:pPr>
            <w:r>
              <w:rPr>
                <w:rFonts w:hint="eastAsia"/>
                <w:szCs w:val="21"/>
              </w:rPr>
              <w:t>2.</w:t>
            </w:r>
            <w:r>
              <w:rPr>
                <w:rFonts w:hint="eastAsia"/>
                <w:szCs w:val="21"/>
              </w:rPr>
              <w:t>综合</w:t>
            </w:r>
            <w:r>
              <w:rPr>
                <w:szCs w:val="21"/>
              </w:rPr>
              <w:t>维修工</w:t>
            </w:r>
            <w:r>
              <w:rPr>
                <w:rFonts w:hint="eastAsia"/>
                <w:szCs w:val="21"/>
              </w:rPr>
              <w:t>3</w:t>
            </w:r>
            <w:r>
              <w:rPr>
                <w:rFonts w:hint="eastAsia"/>
                <w:szCs w:val="21"/>
              </w:rPr>
              <w:t>人</w:t>
            </w:r>
            <w:r>
              <w:rPr>
                <w:szCs w:val="21"/>
              </w:rPr>
              <w:t>：</w:t>
            </w:r>
            <w:r>
              <w:rPr>
                <w:rFonts w:hint="eastAsia"/>
                <w:szCs w:val="21"/>
              </w:rPr>
              <w:t>男性，年龄</w:t>
            </w:r>
            <w:r>
              <w:rPr>
                <w:rFonts w:hint="eastAsia"/>
                <w:szCs w:val="21"/>
              </w:rPr>
              <w:t>60</w:t>
            </w:r>
            <w:r>
              <w:rPr>
                <w:rFonts w:hint="eastAsia"/>
                <w:szCs w:val="21"/>
              </w:rPr>
              <w:t>周岁及以下，其中</w:t>
            </w:r>
            <w:r>
              <w:rPr>
                <w:rFonts w:hint="eastAsia"/>
                <w:szCs w:val="21"/>
              </w:rPr>
              <w:t>.</w:t>
            </w:r>
            <w:r>
              <w:rPr>
                <w:rFonts w:hint="eastAsia"/>
                <w:szCs w:val="21"/>
              </w:rPr>
              <w:t>综合</w:t>
            </w:r>
            <w:r>
              <w:rPr>
                <w:szCs w:val="21"/>
              </w:rPr>
              <w:t>维修工</w:t>
            </w:r>
            <w:r>
              <w:rPr>
                <w:rFonts w:hint="eastAsia"/>
                <w:szCs w:val="21"/>
              </w:rPr>
              <w:t>1</w:t>
            </w:r>
            <w:r>
              <w:rPr>
                <w:rFonts w:hint="eastAsia"/>
                <w:szCs w:val="21"/>
              </w:rPr>
              <w:t>★持</w:t>
            </w:r>
            <w:r>
              <w:rPr>
                <w:szCs w:val="21"/>
              </w:rPr>
              <w:t>特种作业操作证（低压电工作业）和特种作业操作证（高压电工作业）上岗</w:t>
            </w:r>
            <w:r>
              <w:rPr>
                <w:rFonts w:hint="eastAsia"/>
                <w:szCs w:val="21"/>
              </w:rPr>
              <w:t>；</w:t>
            </w:r>
            <w:r>
              <w:rPr>
                <w:rFonts w:hint="eastAsia"/>
                <w:szCs w:val="21"/>
              </w:rPr>
              <w:t>.</w:t>
            </w:r>
            <w:r>
              <w:rPr>
                <w:rFonts w:hint="eastAsia"/>
                <w:szCs w:val="21"/>
              </w:rPr>
              <w:t>综合</w:t>
            </w:r>
            <w:r>
              <w:rPr>
                <w:szCs w:val="21"/>
              </w:rPr>
              <w:t>维修工</w:t>
            </w:r>
            <w:r>
              <w:rPr>
                <w:rFonts w:hint="eastAsia"/>
                <w:szCs w:val="21"/>
              </w:rPr>
              <w:t>2</w:t>
            </w:r>
            <w:r>
              <w:rPr>
                <w:rFonts w:hint="eastAsia"/>
                <w:szCs w:val="21"/>
              </w:rPr>
              <w:t>持★</w:t>
            </w:r>
            <w:r>
              <w:rPr>
                <w:szCs w:val="21"/>
              </w:rPr>
              <w:t>特种作业操作证（低压电工作业）和特种作业操作证（高处作业）上岗</w:t>
            </w:r>
            <w:r>
              <w:rPr>
                <w:rFonts w:hint="eastAsia"/>
                <w:szCs w:val="21"/>
              </w:rPr>
              <w:t>；</w:t>
            </w:r>
            <w:r>
              <w:rPr>
                <w:rFonts w:hint="eastAsia"/>
                <w:szCs w:val="21"/>
              </w:rPr>
              <w:t>.</w:t>
            </w:r>
            <w:r>
              <w:rPr>
                <w:rFonts w:hint="eastAsia"/>
                <w:szCs w:val="21"/>
              </w:rPr>
              <w:t>综合</w:t>
            </w:r>
            <w:r>
              <w:rPr>
                <w:szCs w:val="21"/>
              </w:rPr>
              <w:t>维修工</w:t>
            </w:r>
            <w:r>
              <w:rPr>
                <w:rFonts w:hint="eastAsia"/>
                <w:szCs w:val="21"/>
              </w:rPr>
              <w:t>3</w:t>
            </w:r>
            <w:r>
              <w:rPr>
                <w:rFonts w:hint="eastAsia"/>
                <w:szCs w:val="21"/>
              </w:rPr>
              <w:t>★持特种作业操作证（低压电工作业）和</w:t>
            </w:r>
            <w:r>
              <w:rPr>
                <w:szCs w:val="21"/>
                <w:lang w:val="zh-CN"/>
              </w:rPr>
              <w:t>特种作业操作证（焊接与热切割作业）上岗</w:t>
            </w:r>
            <w:r>
              <w:rPr>
                <w:rFonts w:hint="eastAsia"/>
                <w:szCs w:val="21"/>
                <w:lang w:val="zh-CN"/>
              </w:rPr>
              <w:t>。（以上</w:t>
            </w:r>
            <w:r>
              <w:rPr>
                <w:rFonts w:hint="eastAsia"/>
                <w:szCs w:val="21"/>
              </w:rPr>
              <w:t>.</w:t>
            </w:r>
            <w:r>
              <w:rPr>
                <w:rFonts w:hint="eastAsia"/>
                <w:szCs w:val="21"/>
              </w:rPr>
              <w:t>综合</w:t>
            </w:r>
            <w:r>
              <w:rPr>
                <w:szCs w:val="21"/>
              </w:rPr>
              <w:t>维修工</w:t>
            </w:r>
            <w:r>
              <w:rPr>
                <w:rFonts w:hint="eastAsia"/>
                <w:szCs w:val="21"/>
              </w:rPr>
              <w:t>1.2.3</w:t>
            </w:r>
            <w:r>
              <w:rPr>
                <w:rFonts w:hint="eastAsia"/>
                <w:szCs w:val="21"/>
              </w:rPr>
              <w:t>不能为同一人</w:t>
            </w:r>
            <w:r>
              <w:rPr>
                <w:rFonts w:hint="eastAsia"/>
                <w:szCs w:val="21"/>
                <w:lang w:val="zh-CN"/>
              </w:rPr>
              <w:t>）</w:t>
            </w:r>
          </w:p>
          <w:p w:rsidR="001F2D55" w:rsidRDefault="001F2D55" w:rsidP="00217F69">
            <w:pPr>
              <w:adjustRightInd w:val="0"/>
              <w:snapToGrid w:val="0"/>
              <w:rPr>
                <w:szCs w:val="21"/>
              </w:rPr>
            </w:pPr>
            <w:r>
              <w:rPr>
                <w:rFonts w:hint="eastAsia"/>
                <w:szCs w:val="21"/>
              </w:rPr>
              <w:t xml:space="preserve">3. </w:t>
            </w:r>
            <w:r>
              <w:rPr>
                <w:szCs w:val="21"/>
              </w:rPr>
              <w:t>变电站运行工</w:t>
            </w:r>
            <w:r>
              <w:rPr>
                <w:rFonts w:hint="eastAsia"/>
                <w:szCs w:val="21"/>
              </w:rPr>
              <w:t>8</w:t>
            </w:r>
            <w:r>
              <w:rPr>
                <w:rFonts w:hint="eastAsia"/>
                <w:szCs w:val="21"/>
              </w:rPr>
              <w:t>人</w:t>
            </w:r>
            <w:r>
              <w:rPr>
                <w:szCs w:val="21"/>
              </w:rPr>
              <w:t>：男性，年龄</w:t>
            </w:r>
            <w:r>
              <w:rPr>
                <w:szCs w:val="21"/>
              </w:rPr>
              <w:t>60</w:t>
            </w:r>
            <w:r>
              <w:rPr>
                <w:szCs w:val="21"/>
              </w:rPr>
              <w:t>周岁</w:t>
            </w:r>
            <w:r>
              <w:rPr>
                <w:rFonts w:hint="eastAsia"/>
                <w:szCs w:val="21"/>
              </w:rPr>
              <w:t>及</w:t>
            </w:r>
            <w:r>
              <w:rPr>
                <w:szCs w:val="21"/>
              </w:rPr>
              <w:t>以下，</w:t>
            </w:r>
            <w:r>
              <w:rPr>
                <w:rFonts w:hint="eastAsia"/>
                <w:szCs w:val="21"/>
              </w:rPr>
              <w:t>★</w:t>
            </w:r>
            <w:r>
              <w:rPr>
                <w:szCs w:val="21"/>
              </w:rPr>
              <w:t>持特种作业操作证（高压电工作业）上</w:t>
            </w:r>
            <w:r>
              <w:rPr>
                <w:szCs w:val="21"/>
              </w:rPr>
              <w:lastRenderedPageBreak/>
              <w:t>岗</w:t>
            </w:r>
            <w:r>
              <w:rPr>
                <w:rFonts w:hint="eastAsia"/>
                <w:szCs w:val="21"/>
              </w:rPr>
              <w:t>。</w:t>
            </w:r>
          </w:p>
          <w:p w:rsidR="001F2D55" w:rsidRDefault="001F2D55" w:rsidP="00217F69">
            <w:pPr>
              <w:adjustRightInd w:val="0"/>
              <w:snapToGrid w:val="0"/>
              <w:rPr>
                <w:szCs w:val="21"/>
              </w:rPr>
            </w:pPr>
            <w:r>
              <w:rPr>
                <w:rFonts w:hint="eastAsia"/>
                <w:szCs w:val="21"/>
              </w:rPr>
              <w:t xml:space="preserve">4. </w:t>
            </w:r>
            <w:r>
              <w:rPr>
                <w:szCs w:val="21"/>
              </w:rPr>
              <w:t>制冷运行工</w:t>
            </w:r>
            <w:r>
              <w:rPr>
                <w:rFonts w:hint="eastAsia"/>
                <w:szCs w:val="21"/>
              </w:rPr>
              <w:t>8</w:t>
            </w:r>
            <w:r>
              <w:rPr>
                <w:rFonts w:hint="eastAsia"/>
                <w:szCs w:val="21"/>
              </w:rPr>
              <w:t>人</w:t>
            </w:r>
            <w:r>
              <w:rPr>
                <w:szCs w:val="21"/>
              </w:rPr>
              <w:t>：男性，年龄</w:t>
            </w:r>
            <w:r>
              <w:rPr>
                <w:szCs w:val="21"/>
              </w:rPr>
              <w:t>60</w:t>
            </w:r>
            <w:r>
              <w:rPr>
                <w:szCs w:val="21"/>
              </w:rPr>
              <w:t>周岁</w:t>
            </w:r>
            <w:r>
              <w:rPr>
                <w:rFonts w:hint="eastAsia"/>
                <w:szCs w:val="21"/>
              </w:rPr>
              <w:t>及</w:t>
            </w:r>
            <w:r>
              <w:rPr>
                <w:szCs w:val="21"/>
              </w:rPr>
              <w:t>以下，</w:t>
            </w:r>
            <w:r>
              <w:rPr>
                <w:rFonts w:hint="eastAsia"/>
                <w:szCs w:val="21"/>
              </w:rPr>
              <w:t>★</w:t>
            </w:r>
            <w:r>
              <w:rPr>
                <w:szCs w:val="21"/>
              </w:rPr>
              <w:t>全员持特种作业操作证（制冷与空调作业）上岗，其中至少</w:t>
            </w:r>
            <w:r>
              <w:rPr>
                <w:rFonts w:hint="eastAsia"/>
                <w:szCs w:val="21"/>
              </w:rPr>
              <w:t>4</w:t>
            </w:r>
            <w:r>
              <w:rPr>
                <w:szCs w:val="21"/>
              </w:rPr>
              <w:t>人</w:t>
            </w:r>
            <w:r>
              <w:rPr>
                <w:rFonts w:hint="eastAsia"/>
                <w:szCs w:val="21"/>
              </w:rPr>
              <w:t>同时</w:t>
            </w:r>
            <w:r>
              <w:rPr>
                <w:rFonts w:eastAsiaTheme="majorEastAsia"/>
                <w:szCs w:val="21"/>
              </w:rPr>
              <w:t>特种设备作业人员证（</w:t>
            </w:r>
            <w:r>
              <w:rPr>
                <w:rFonts w:eastAsiaTheme="majorEastAsia" w:hint="eastAsia"/>
                <w:szCs w:val="21"/>
              </w:rPr>
              <w:t>快开门式压力容器操作</w:t>
            </w:r>
            <w:r>
              <w:rPr>
                <w:rFonts w:eastAsiaTheme="majorEastAsia" w:hint="eastAsia"/>
                <w:szCs w:val="21"/>
              </w:rPr>
              <w:t>R1</w:t>
            </w:r>
            <w:r>
              <w:rPr>
                <w:rFonts w:eastAsiaTheme="majorEastAsia"/>
                <w:szCs w:val="21"/>
              </w:rPr>
              <w:t>）</w:t>
            </w:r>
            <w:r>
              <w:rPr>
                <w:rFonts w:eastAsiaTheme="majorEastAsia" w:hint="eastAsia"/>
                <w:szCs w:val="21"/>
              </w:rPr>
              <w:t>。</w:t>
            </w:r>
          </w:p>
          <w:p w:rsidR="001F2D55" w:rsidRDefault="001F2D55" w:rsidP="00217F69">
            <w:pPr>
              <w:adjustRightInd w:val="0"/>
              <w:snapToGrid w:val="0"/>
              <w:jc w:val="left"/>
              <w:rPr>
                <w:szCs w:val="21"/>
              </w:rPr>
            </w:pPr>
            <w:r>
              <w:rPr>
                <w:rFonts w:hint="eastAsia"/>
                <w:szCs w:val="21"/>
              </w:rPr>
              <w:t xml:space="preserve">5. </w:t>
            </w:r>
            <w:r>
              <w:rPr>
                <w:rFonts w:hint="eastAsia"/>
                <w:szCs w:val="21"/>
              </w:rPr>
              <w:t>司炉运行工</w:t>
            </w:r>
            <w:r>
              <w:rPr>
                <w:rFonts w:hint="eastAsia"/>
                <w:szCs w:val="21"/>
              </w:rPr>
              <w:t>8</w:t>
            </w:r>
            <w:r>
              <w:rPr>
                <w:rFonts w:hint="eastAsia"/>
                <w:szCs w:val="21"/>
              </w:rPr>
              <w:t>人：男性，年龄</w:t>
            </w:r>
            <w:r>
              <w:rPr>
                <w:rFonts w:hint="eastAsia"/>
                <w:szCs w:val="21"/>
              </w:rPr>
              <w:t>60</w:t>
            </w:r>
            <w:r>
              <w:rPr>
                <w:rFonts w:hint="eastAsia"/>
                <w:szCs w:val="21"/>
              </w:rPr>
              <w:t>周岁及以下，★持特种设备作业人员证（工业锅炉司炉</w:t>
            </w:r>
            <w:r>
              <w:rPr>
                <w:rFonts w:hint="eastAsia"/>
                <w:szCs w:val="21"/>
              </w:rPr>
              <w:t>G1</w:t>
            </w:r>
            <w:r>
              <w:rPr>
                <w:rFonts w:hint="eastAsia"/>
                <w:szCs w:val="21"/>
              </w:rPr>
              <w:t>）上岗。</w:t>
            </w:r>
          </w:p>
          <w:p w:rsidR="001F2D55" w:rsidRDefault="001F2D55" w:rsidP="00217F69">
            <w:pPr>
              <w:adjustRightInd w:val="0"/>
              <w:snapToGrid w:val="0"/>
              <w:jc w:val="left"/>
              <w:rPr>
                <w:szCs w:val="21"/>
              </w:rPr>
            </w:pPr>
            <w:r>
              <w:rPr>
                <w:rFonts w:hint="eastAsia"/>
                <w:szCs w:val="21"/>
              </w:rPr>
              <w:t xml:space="preserve">6. </w:t>
            </w:r>
            <w:r>
              <w:rPr>
                <w:rFonts w:hint="eastAsia"/>
                <w:szCs w:val="21"/>
              </w:rPr>
              <w:t>氧气运行</w:t>
            </w:r>
            <w:r>
              <w:rPr>
                <w:rFonts w:hint="eastAsia"/>
                <w:szCs w:val="21"/>
              </w:rPr>
              <w:t>3</w:t>
            </w:r>
            <w:r>
              <w:rPr>
                <w:rFonts w:hint="eastAsia"/>
                <w:szCs w:val="21"/>
              </w:rPr>
              <w:t>人：男性，年龄</w:t>
            </w:r>
            <w:r>
              <w:rPr>
                <w:rFonts w:hint="eastAsia"/>
                <w:szCs w:val="21"/>
              </w:rPr>
              <w:t>60</w:t>
            </w:r>
            <w:r>
              <w:rPr>
                <w:rFonts w:hint="eastAsia"/>
                <w:szCs w:val="21"/>
              </w:rPr>
              <w:t>周岁及以下，★持</w:t>
            </w:r>
            <w:r>
              <w:rPr>
                <w:rFonts w:eastAsiaTheme="majorEastAsia"/>
                <w:szCs w:val="21"/>
              </w:rPr>
              <w:t>特种设备作业人员证（</w:t>
            </w:r>
            <w:r>
              <w:rPr>
                <w:rFonts w:eastAsiaTheme="majorEastAsia" w:hint="eastAsia"/>
                <w:szCs w:val="21"/>
              </w:rPr>
              <w:t>快开门式压力容器操作</w:t>
            </w:r>
            <w:r>
              <w:rPr>
                <w:rFonts w:eastAsiaTheme="majorEastAsia" w:hint="eastAsia"/>
                <w:szCs w:val="21"/>
              </w:rPr>
              <w:t>R1</w:t>
            </w:r>
            <w:r>
              <w:rPr>
                <w:rFonts w:eastAsiaTheme="majorEastAsia"/>
                <w:szCs w:val="21"/>
              </w:rPr>
              <w:t>）</w:t>
            </w:r>
            <w:r>
              <w:rPr>
                <w:rFonts w:hint="eastAsia"/>
                <w:szCs w:val="21"/>
              </w:rPr>
              <w:t>上岗。</w:t>
            </w:r>
          </w:p>
          <w:p w:rsidR="001F2D55" w:rsidRDefault="001F2D55" w:rsidP="00217F69">
            <w:pPr>
              <w:adjustRightInd w:val="0"/>
              <w:snapToGrid w:val="0"/>
              <w:jc w:val="left"/>
              <w:rPr>
                <w:szCs w:val="21"/>
              </w:rPr>
            </w:pPr>
            <w:r>
              <w:rPr>
                <w:rFonts w:hint="eastAsia"/>
                <w:szCs w:val="21"/>
              </w:rPr>
              <w:t xml:space="preserve">7. </w:t>
            </w:r>
            <w:r>
              <w:rPr>
                <w:rFonts w:hint="eastAsia"/>
                <w:szCs w:val="21"/>
              </w:rPr>
              <w:t>锅炉房水质化验</w:t>
            </w:r>
            <w:r>
              <w:rPr>
                <w:rFonts w:hint="eastAsia"/>
                <w:szCs w:val="21"/>
              </w:rPr>
              <w:t>1</w:t>
            </w:r>
            <w:r>
              <w:rPr>
                <w:rFonts w:hint="eastAsia"/>
                <w:szCs w:val="21"/>
              </w:rPr>
              <w:t>人：男性，年龄</w:t>
            </w:r>
            <w:r>
              <w:rPr>
                <w:rFonts w:hint="eastAsia"/>
                <w:szCs w:val="21"/>
              </w:rPr>
              <w:t>60</w:t>
            </w:r>
            <w:r>
              <w:rPr>
                <w:rFonts w:hint="eastAsia"/>
                <w:szCs w:val="21"/>
              </w:rPr>
              <w:t>周岁及以下，★持</w:t>
            </w:r>
            <w:r>
              <w:rPr>
                <w:rFonts w:eastAsiaTheme="majorEastAsia"/>
                <w:szCs w:val="21"/>
              </w:rPr>
              <w:t>特种设备作业人员证</w:t>
            </w:r>
            <w:r>
              <w:rPr>
                <w:rFonts w:eastAsiaTheme="majorEastAsia" w:hint="eastAsia"/>
                <w:szCs w:val="21"/>
              </w:rPr>
              <w:t>（锅炉水处理</w:t>
            </w:r>
            <w:r>
              <w:rPr>
                <w:rFonts w:eastAsiaTheme="majorEastAsia" w:hint="eastAsia"/>
                <w:szCs w:val="21"/>
              </w:rPr>
              <w:t>G3</w:t>
            </w:r>
            <w:r>
              <w:rPr>
                <w:rFonts w:eastAsiaTheme="majorEastAsia" w:hint="eastAsia"/>
                <w:szCs w:val="21"/>
              </w:rPr>
              <w:t>）</w:t>
            </w:r>
            <w:r>
              <w:rPr>
                <w:rFonts w:hint="eastAsia"/>
                <w:szCs w:val="21"/>
              </w:rPr>
              <w:t>上岗。</w:t>
            </w:r>
          </w:p>
          <w:p w:rsidR="001F2D55" w:rsidRDefault="001F2D55" w:rsidP="00217F69">
            <w:pPr>
              <w:adjustRightInd w:val="0"/>
              <w:snapToGrid w:val="0"/>
              <w:jc w:val="left"/>
              <w:rPr>
                <w:szCs w:val="21"/>
              </w:rPr>
            </w:pPr>
            <w:r>
              <w:rPr>
                <w:rFonts w:hint="eastAsia"/>
                <w:szCs w:val="21"/>
              </w:rPr>
              <w:t xml:space="preserve">8. </w:t>
            </w:r>
            <w:r>
              <w:rPr>
                <w:rFonts w:hint="eastAsia"/>
                <w:szCs w:val="21"/>
              </w:rPr>
              <w:t>污水处理</w:t>
            </w:r>
            <w:r>
              <w:rPr>
                <w:rFonts w:hint="eastAsia"/>
                <w:szCs w:val="21"/>
              </w:rPr>
              <w:t>1</w:t>
            </w:r>
            <w:r>
              <w:rPr>
                <w:rFonts w:hint="eastAsia"/>
                <w:szCs w:val="21"/>
              </w:rPr>
              <w:t>人：男性，年龄</w:t>
            </w:r>
            <w:r>
              <w:rPr>
                <w:rFonts w:hint="eastAsia"/>
                <w:szCs w:val="21"/>
              </w:rPr>
              <w:t>60</w:t>
            </w:r>
            <w:r>
              <w:rPr>
                <w:rFonts w:hint="eastAsia"/>
                <w:szCs w:val="21"/>
              </w:rPr>
              <w:t>周岁及以下，经培训后上岗。</w:t>
            </w:r>
          </w:p>
        </w:tc>
        <w:tc>
          <w:tcPr>
            <w:tcW w:w="1172" w:type="dxa"/>
            <w:vAlign w:val="center"/>
          </w:tcPr>
          <w:p w:rsidR="001F2D55" w:rsidRDefault="001F2D55" w:rsidP="00217F69">
            <w:pPr>
              <w:adjustRightInd w:val="0"/>
              <w:snapToGrid w:val="0"/>
              <w:jc w:val="center"/>
              <w:rPr>
                <w:szCs w:val="21"/>
              </w:rPr>
            </w:pPr>
            <w:r>
              <w:rPr>
                <w:rFonts w:hint="eastAsia"/>
                <w:szCs w:val="21"/>
              </w:rPr>
              <w:lastRenderedPageBreak/>
              <w:t>否</w:t>
            </w:r>
          </w:p>
        </w:tc>
        <w:tc>
          <w:tcPr>
            <w:tcW w:w="1240" w:type="dxa"/>
            <w:vAlign w:val="center"/>
          </w:tcPr>
          <w:p w:rsidR="001F2D55" w:rsidRDefault="001F2D55" w:rsidP="00217F69">
            <w:pPr>
              <w:adjustRightInd w:val="0"/>
              <w:snapToGrid w:val="0"/>
              <w:jc w:val="center"/>
              <w:rPr>
                <w:rFonts w:eastAsiaTheme="majorEastAsia"/>
                <w:szCs w:val="21"/>
              </w:rPr>
            </w:pPr>
            <w:r>
              <w:rPr>
                <w:rFonts w:eastAsiaTheme="majorEastAsia" w:hint="eastAsia"/>
                <w:szCs w:val="21"/>
              </w:rPr>
              <w:t>设备运行</w:t>
            </w:r>
            <w:r>
              <w:rPr>
                <w:rFonts w:eastAsiaTheme="majorEastAsia" w:hint="eastAsia"/>
                <w:szCs w:val="21"/>
              </w:rPr>
              <w:t>24</w:t>
            </w:r>
            <w:r>
              <w:rPr>
                <w:rFonts w:eastAsiaTheme="majorEastAsia" w:hint="eastAsia"/>
                <w:szCs w:val="21"/>
              </w:rPr>
              <w:t>小时，四班三运转；部门主管、维修工每天</w:t>
            </w:r>
            <w:r>
              <w:rPr>
                <w:rFonts w:eastAsiaTheme="majorEastAsia" w:hint="eastAsia"/>
                <w:szCs w:val="21"/>
              </w:rPr>
              <w:t>8</w:t>
            </w:r>
            <w:r>
              <w:rPr>
                <w:rFonts w:eastAsiaTheme="majorEastAsia" w:hint="eastAsia"/>
                <w:szCs w:val="21"/>
              </w:rPr>
              <w:t>小时，每周</w:t>
            </w:r>
            <w:r>
              <w:rPr>
                <w:rFonts w:eastAsiaTheme="majorEastAsia" w:hint="eastAsia"/>
                <w:szCs w:val="21"/>
              </w:rPr>
              <w:t>6</w:t>
            </w:r>
            <w:r>
              <w:rPr>
                <w:rFonts w:eastAsiaTheme="majorEastAsia" w:hint="eastAsia"/>
                <w:szCs w:val="21"/>
              </w:rPr>
              <w:t>天</w:t>
            </w:r>
          </w:p>
        </w:tc>
      </w:tr>
      <w:tr w:rsidR="001F2D55" w:rsidTr="00217F69">
        <w:trPr>
          <w:jc w:val="center"/>
        </w:trPr>
        <w:tc>
          <w:tcPr>
            <w:tcW w:w="726" w:type="dxa"/>
            <w:vAlign w:val="center"/>
          </w:tcPr>
          <w:p w:rsidR="001F2D55" w:rsidRDefault="001F2D55" w:rsidP="00217F69">
            <w:pPr>
              <w:adjustRightInd w:val="0"/>
              <w:snapToGrid w:val="0"/>
              <w:jc w:val="center"/>
              <w:rPr>
                <w:szCs w:val="21"/>
              </w:rPr>
            </w:pPr>
            <w:r>
              <w:rPr>
                <w:rFonts w:hint="eastAsia"/>
                <w:szCs w:val="21"/>
              </w:rPr>
              <w:lastRenderedPageBreak/>
              <w:t>6</w:t>
            </w:r>
          </w:p>
        </w:tc>
        <w:tc>
          <w:tcPr>
            <w:tcW w:w="2227" w:type="dxa"/>
            <w:vAlign w:val="center"/>
          </w:tcPr>
          <w:p w:rsidR="001F2D55" w:rsidRDefault="001F2D55" w:rsidP="00217F69">
            <w:pPr>
              <w:adjustRightInd w:val="0"/>
              <w:snapToGrid w:val="0"/>
              <w:jc w:val="center"/>
              <w:rPr>
                <w:szCs w:val="21"/>
              </w:rPr>
            </w:pPr>
            <w:r>
              <w:rPr>
                <w:rFonts w:hint="eastAsia"/>
                <w:szCs w:val="21"/>
              </w:rPr>
              <w:t>综合服务人员</w:t>
            </w:r>
            <w:r>
              <w:rPr>
                <w:szCs w:val="21"/>
              </w:rPr>
              <w:t>（集采目录内）</w:t>
            </w:r>
          </w:p>
        </w:tc>
        <w:tc>
          <w:tcPr>
            <w:tcW w:w="740" w:type="dxa"/>
            <w:vAlign w:val="center"/>
          </w:tcPr>
          <w:p w:rsidR="001F2D55" w:rsidRDefault="001F2D55" w:rsidP="00217F69">
            <w:pPr>
              <w:adjustRightInd w:val="0"/>
              <w:snapToGrid w:val="0"/>
              <w:jc w:val="center"/>
              <w:rPr>
                <w:szCs w:val="21"/>
              </w:rPr>
            </w:pPr>
            <w:r>
              <w:rPr>
                <w:rFonts w:hint="eastAsia"/>
                <w:szCs w:val="21"/>
              </w:rPr>
              <w:t>36</w:t>
            </w:r>
          </w:p>
        </w:tc>
        <w:tc>
          <w:tcPr>
            <w:tcW w:w="3922" w:type="dxa"/>
            <w:vAlign w:val="center"/>
          </w:tcPr>
          <w:p w:rsidR="001F2D55" w:rsidRDefault="001F2D55" w:rsidP="00217F69">
            <w:pPr>
              <w:widowControl/>
              <w:adjustRightInd w:val="0"/>
              <w:snapToGrid w:val="0"/>
              <w:rPr>
                <w:szCs w:val="21"/>
              </w:rPr>
            </w:pPr>
            <w:r>
              <w:rPr>
                <w:rFonts w:hint="eastAsia"/>
                <w:szCs w:val="21"/>
              </w:rPr>
              <w:t>1</w:t>
            </w:r>
            <w:r>
              <w:rPr>
                <w:rFonts w:hint="eastAsia"/>
                <w:szCs w:val="21"/>
              </w:rPr>
              <w:t>、综合服务</w:t>
            </w:r>
            <w:r>
              <w:rPr>
                <w:szCs w:val="21"/>
              </w:rPr>
              <w:t>主管</w:t>
            </w:r>
            <w:r>
              <w:rPr>
                <w:szCs w:val="21"/>
              </w:rPr>
              <w:t>1</w:t>
            </w:r>
            <w:r>
              <w:rPr>
                <w:rFonts w:hint="eastAsia"/>
                <w:szCs w:val="21"/>
              </w:rPr>
              <w:t>人：</w:t>
            </w:r>
            <w:r>
              <w:rPr>
                <w:rFonts w:hint="eastAsia"/>
                <w:szCs w:val="21"/>
              </w:rPr>
              <w:t>40</w:t>
            </w:r>
            <w:r>
              <w:rPr>
                <w:rFonts w:hint="eastAsia"/>
                <w:szCs w:val="21"/>
              </w:rPr>
              <w:t>周岁及以下，本科及以上学历（含大本）持★特种设备作业人员证（特种设备安全管理</w:t>
            </w:r>
            <w:r>
              <w:rPr>
                <w:rFonts w:hint="eastAsia"/>
                <w:szCs w:val="21"/>
              </w:rPr>
              <w:t>A</w:t>
            </w:r>
            <w:r>
              <w:rPr>
                <w:rFonts w:hint="eastAsia"/>
                <w:szCs w:val="21"/>
              </w:rPr>
              <w:t>）岗，</w:t>
            </w:r>
            <w:r>
              <w:rPr>
                <w:szCs w:val="21"/>
              </w:rPr>
              <w:t>具备</w:t>
            </w:r>
            <w:r>
              <w:rPr>
                <w:rFonts w:hint="eastAsia"/>
                <w:szCs w:val="21"/>
              </w:rPr>
              <w:t>三</w:t>
            </w:r>
            <w:r>
              <w:rPr>
                <w:szCs w:val="21"/>
              </w:rPr>
              <w:t>年或以上</w:t>
            </w:r>
            <w:r>
              <w:rPr>
                <w:rFonts w:hint="eastAsia"/>
                <w:szCs w:val="21"/>
              </w:rPr>
              <w:t>（含三年）</w:t>
            </w:r>
            <w:r>
              <w:rPr>
                <w:szCs w:val="21"/>
              </w:rPr>
              <w:t>非住宅</w:t>
            </w:r>
            <w:r>
              <w:rPr>
                <w:rFonts w:hint="eastAsia"/>
                <w:szCs w:val="21"/>
              </w:rPr>
              <w:t>电梯</w:t>
            </w:r>
            <w:r>
              <w:rPr>
                <w:szCs w:val="21"/>
              </w:rPr>
              <w:t>管理经验</w:t>
            </w:r>
            <w:r>
              <w:rPr>
                <w:rFonts w:hint="eastAsia"/>
                <w:szCs w:val="21"/>
              </w:rPr>
              <w:t>。</w:t>
            </w:r>
          </w:p>
          <w:p w:rsidR="001F2D55" w:rsidRDefault="001F2D55" w:rsidP="00217F69">
            <w:pPr>
              <w:widowControl/>
              <w:adjustRightInd w:val="0"/>
              <w:snapToGrid w:val="0"/>
              <w:rPr>
                <w:szCs w:val="21"/>
              </w:rPr>
            </w:pPr>
            <w:r>
              <w:rPr>
                <w:rFonts w:hint="eastAsia"/>
                <w:szCs w:val="21"/>
              </w:rPr>
              <w:t>2</w:t>
            </w:r>
            <w:r>
              <w:rPr>
                <w:rFonts w:hint="eastAsia"/>
                <w:szCs w:val="21"/>
              </w:rPr>
              <w:t>、</w:t>
            </w:r>
            <w:r>
              <w:rPr>
                <w:szCs w:val="21"/>
              </w:rPr>
              <w:t>司梯管理员</w:t>
            </w:r>
            <w:r>
              <w:rPr>
                <w:szCs w:val="21"/>
              </w:rPr>
              <w:t>2</w:t>
            </w:r>
            <w:r>
              <w:rPr>
                <w:szCs w:val="21"/>
              </w:rPr>
              <w:t>人：</w:t>
            </w:r>
            <w:r>
              <w:rPr>
                <w:rFonts w:hint="eastAsia"/>
                <w:szCs w:val="21"/>
              </w:rPr>
              <w:t>45</w:t>
            </w:r>
            <w:r>
              <w:rPr>
                <w:szCs w:val="21"/>
              </w:rPr>
              <w:t>周岁</w:t>
            </w:r>
            <w:r>
              <w:rPr>
                <w:rFonts w:hint="eastAsia"/>
                <w:szCs w:val="21"/>
              </w:rPr>
              <w:t>及</w:t>
            </w:r>
            <w:r>
              <w:rPr>
                <w:szCs w:val="21"/>
              </w:rPr>
              <w:t>以下，</w:t>
            </w:r>
            <w:r>
              <w:rPr>
                <w:rFonts w:hint="eastAsia"/>
                <w:szCs w:val="21"/>
              </w:rPr>
              <w:t>大专及以上学历（含大专），★</w:t>
            </w:r>
            <w:r>
              <w:rPr>
                <w:szCs w:val="21"/>
              </w:rPr>
              <w:t>持</w:t>
            </w:r>
            <w:r>
              <w:rPr>
                <w:rFonts w:hint="eastAsia"/>
                <w:szCs w:val="21"/>
              </w:rPr>
              <w:t>特种设备作业人员证（特种设备安全管理</w:t>
            </w:r>
            <w:r>
              <w:rPr>
                <w:rFonts w:hint="eastAsia"/>
                <w:szCs w:val="21"/>
              </w:rPr>
              <w:t>A</w:t>
            </w:r>
            <w:r>
              <w:rPr>
                <w:rFonts w:hint="eastAsia"/>
                <w:szCs w:val="21"/>
              </w:rPr>
              <w:t>）</w:t>
            </w:r>
            <w:r>
              <w:rPr>
                <w:szCs w:val="21"/>
              </w:rPr>
              <w:t>上岗。</w:t>
            </w:r>
          </w:p>
          <w:p w:rsidR="001F2D55" w:rsidRDefault="001F2D55" w:rsidP="00217F69">
            <w:pPr>
              <w:adjustRightInd w:val="0"/>
              <w:snapToGrid w:val="0"/>
              <w:rPr>
                <w:rFonts w:eastAsiaTheme="majorEastAsia"/>
                <w:szCs w:val="21"/>
              </w:rPr>
            </w:pPr>
            <w:r>
              <w:rPr>
                <w:rFonts w:hint="eastAsia"/>
                <w:szCs w:val="21"/>
              </w:rPr>
              <w:t>3</w:t>
            </w:r>
            <w:r>
              <w:rPr>
                <w:rFonts w:hint="eastAsia"/>
                <w:szCs w:val="21"/>
              </w:rPr>
              <w:t>、司梯员</w:t>
            </w:r>
            <w:r>
              <w:rPr>
                <w:rFonts w:hint="eastAsia"/>
                <w:szCs w:val="21"/>
              </w:rPr>
              <w:t>28</w:t>
            </w:r>
            <w:r>
              <w:rPr>
                <w:szCs w:val="21"/>
              </w:rPr>
              <w:t>人，女性，</w:t>
            </w:r>
            <w:r>
              <w:rPr>
                <w:szCs w:val="21"/>
              </w:rPr>
              <w:t>4</w:t>
            </w:r>
            <w:r>
              <w:rPr>
                <w:rFonts w:hint="eastAsia"/>
                <w:szCs w:val="21"/>
              </w:rPr>
              <w:t>5</w:t>
            </w:r>
            <w:r>
              <w:rPr>
                <w:szCs w:val="21"/>
              </w:rPr>
              <w:t>周岁</w:t>
            </w:r>
            <w:r>
              <w:rPr>
                <w:rFonts w:hint="eastAsia"/>
                <w:szCs w:val="21"/>
              </w:rPr>
              <w:t>及</w:t>
            </w:r>
            <w:r>
              <w:rPr>
                <w:szCs w:val="21"/>
              </w:rPr>
              <w:t>以下，五官端正、吐字清楚，经过专业训练</w:t>
            </w:r>
            <w:r>
              <w:rPr>
                <w:rFonts w:hint="eastAsia"/>
                <w:szCs w:val="21"/>
              </w:rPr>
              <w:t>。</w:t>
            </w:r>
          </w:p>
          <w:p w:rsidR="001F2D55" w:rsidRDefault="001F2D55" w:rsidP="00217F69">
            <w:pPr>
              <w:adjustRightInd w:val="0"/>
              <w:snapToGrid w:val="0"/>
              <w:rPr>
                <w:rFonts w:eastAsiaTheme="majorEastAsia"/>
                <w:szCs w:val="21"/>
              </w:rPr>
            </w:pPr>
            <w:r>
              <w:rPr>
                <w:rFonts w:eastAsiaTheme="majorEastAsia" w:hint="eastAsia"/>
                <w:szCs w:val="21"/>
              </w:rPr>
              <w:t>4</w:t>
            </w:r>
            <w:r>
              <w:rPr>
                <w:rFonts w:eastAsiaTheme="majorEastAsia" w:hint="eastAsia"/>
                <w:szCs w:val="21"/>
              </w:rPr>
              <w:t>、药品监督配发员</w:t>
            </w:r>
            <w:r>
              <w:rPr>
                <w:rFonts w:eastAsiaTheme="majorEastAsia" w:hint="eastAsia"/>
                <w:szCs w:val="21"/>
              </w:rPr>
              <w:t>3</w:t>
            </w:r>
            <w:r>
              <w:rPr>
                <w:rFonts w:eastAsiaTheme="majorEastAsia" w:hint="eastAsia"/>
                <w:szCs w:val="21"/>
              </w:rPr>
              <w:t>人：</w:t>
            </w:r>
            <w:r>
              <w:rPr>
                <w:rFonts w:eastAsiaTheme="majorEastAsia" w:hint="eastAsia"/>
                <w:szCs w:val="21"/>
              </w:rPr>
              <w:t>45</w:t>
            </w:r>
            <w:r>
              <w:rPr>
                <w:rFonts w:eastAsiaTheme="majorEastAsia" w:hint="eastAsia"/>
                <w:szCs w:val="21"/>
              </w:rPr>
              <w:t>周岁及以下，均具有护理学、药学或医学相关专业大专及以上（含大专）学历，持</w:t>
            </w:r>
            <w:r>
              <w:rPr>
                <w:szCs w:val="21"/>
              </w:rPr>
              <w:t>卫生防疫部门或医疗机构颁发的健康证上岗</w:t>
            </w:r>
            <w:r>
              <w:rPr>
                <w:rFonts w:hint="eastAsia"/>
                <w:szCs w:val="21"/>
              </w:rPr>
              <w:t>。</w:t>
            </w:r>
          </w:p>
          <w:p w:rsidR="001F2D55" w:rsidRDefault="001F2D55" w:rsidP="00217F69">
            <w:pPr>
              <w:adjustRightInd w:val="0"/>
              <w:snapToGrid w:val="0"/>
              <w:rPr>
                <w:szCs w:val="21"/>
              </w:rPr>
            </w:pPr>
            <w:r>
              <w:rPr>
                <w:rFonts w:eastAsiaTheme="majorEastAsia" w:hint="eastAsia"/>
                <w:szCs w:val="21"/>
              </w:rPr>
              <w:t>5.</w:t>
            </w:r>
            <w:r>
              <w:rPr>
                <w:rFonts w:eastAsiaTheme="majorEastAsia" w:hint="eastAsia"/>
                <w:szCs w:val="21"/>
              </w:rPr>
              <w:t>物资取送</w:t>
            </w:r>
            <w:r>
              <w:rPr>
                <w:rFonts w:eastAsiaTheme="majorEastAsia" w:hint="eastAsia"/>
                <w:szCs w:val="21"/>
              </w:rPr>
              <w:t>2</w:t>
            </w:r>
            <w:r>
              <w:rPr>
                <w:rFonts w:eastAsiaTheme="majorEastAsia" w:hint="eastAsia"/>
                <w:szCs w:val="21"/>
              </w:rPr>
              <w:t>人：</w:t>
            </w:r>
            <w:r>
              <w:rPr>
                <w:rFonts w:eastAsiaTheme="majorEastAsia" w:hint="eastAsia"/>
                <w:szCs w:val="21"/>
              </w:rPr>
              <w:t>45</w:t>
            </w:r>
            <w:r>
              <w:rPr>
                <w:rFonts w:eastAsiaTheme="majorEastAsia" w:hint="eastAsia"/>
                <w:szCs w:val="21"/>
              </w:rPr>
              <w:t>周岁及以下，持</w:t>
            </w:r>
            <w:r>
              <w:rPr>
                <w:szCs w:val="21"/>
              </w:rPr>
              <w:t>卫生防疫部门或医疗机构颁发的健康证上岗</w:t>
            </w:r>
            <w:r>
              <w:rPr>
                <w:rFonts w:hint="eastAsia"/>
                <w:szCs w:val="21"/>
              </w:rPr>
              <w:t>。</w:t>
            </w:r>
          </w:p>
        </w:tc>
        <w:tc>
          <w:tcPr>
            <w:tcW w:w="1172" w:type="dxa"/>
            <w:vAlign w:val="center"/>
          </w:tcPr>
          <w:p w:rsidR="001F2D55" w:rsidRDefault="001F2D55" w:rsidP="00217F69">
            <w:pPr>
              <w:adjustRightInd w:val="0"/>
              <w:snapToGrid w:val="0"/>
              <w:jc w:val="center"/>
              <w:rPr>
                <w:szCs w:val="21"/>
              </w:rPr>
            </w:pPr>
            <w:r>
              <w:rPr>
                <w:rFonts w:hint="eastAsia"/>
                <w:szCs w:val="21"/>
              </w:rPr>
              <w:t>否</w:t>
            </w:r>
          </w:p>
        </w:tc>
        <w:tc>
          <w:tcPr>
            <w:tcW w:w="1240" w:type="dxa"/>
            <w:vAlign w:val="center"/>
          </w:tcPr>
          <w:p w:rsidR="001F2D55" w:rsidRDefault="001F2D55" w:rsidP="00217F69">
            <w:pPr>
              <w:adjustRightInd w:val="0"/>
              <w:snapToGrid w:val="0"/>
              <w:jc w:val="center"/>
              <w:rPr>
                <w:rFonts w:eastAsiaTheme="majorEastAsia"/>
                <w:szCs w:val="21"/>
              </w:rPr>
            </w:pPr>
            <w:r>
              <w:rPr>
                <w:rFonts w:eastAsiaTheme="majorEastAsia"/>
                <w:szCs w:val="21"/>
              </w:rPr>
              <w:t>每天</w:t>
            </w:r>
            <w:r>
              <w:rPr>
                <w:rFonts w:eastAsiaTheme="majorEastAsia" w:hint="eastAsia"/>
                <w:szCs w:val="21"/>
              </w:rPr>
              <w:t>8</w:t>
            </w:r>
            <w:r>
              <w:rPr>
                <w:rFonts w:eastAsiaTheme="majorEastAsia"/>
                <w:szCs w:val="21"/>
              </w:rPr>
              <w:t>小时，每周</w:t>
            </w:r>
            <w:r>
              <w:rPr>
                <w:rFonts w:eastAsiaTheme="majorEastAsia" w:hint="eastAsia"/>
                <w:szCs w:val="21"/>
              </w:rPr>
              <w:t>7</w:t>
            </w:r>
            <w:r>
              <w:rPr>
                <w:rFonts w:eastAsiaTheme="majorEastAsia"/>
                <w:szCs w:val="21"/>
              </w:rPr>
              <w:t>天</w:t>
            </w:r>
            <w:r>
              <w:rPr>
                <w:rFonts w:eastAsiaTheme="majorEastAsia" w:hint="eastAsia"/>
                <w:szCs w:val="21"/>
              </w:rPr>
              <w:t>，</w:t>
            </w:r>
            <w:r>
              <w:rPr>
                <w:rFonts w:eastAsiaTheme="majorEastAsia"/>
                <w:szCs w:val="21"/>
              </w:rPr>
              <w:t>倒休。</w:t>
            </w:r>
            <w:r>
              <w:rPr>
                <w:rFonts w:eastAsiaTheme="majorEastAsia" w:hint="eastAsia"/>
                <w:szCs w:val="21"/>
              </w:rPr>
              <w:t>其中</w:t>
            </w:r>
            <w:r>
              <w:rPr>
                <w:rFonts w:eastAsiaTheme="majorEastAsia" w:hint="eastAsia"/>
                <w:szCs w:val="21"/>
              </w:rPr>
              <w:t>2</w:t>
            </w:r>
            <w:r>
              <w:rPr>
                <w:rFonts w:eastAsiaTheme="majorEastAsia"/>
                <w:szCs w:val="21"/>
              </w:rPr>
              <w:t>部电梯需</w:t>
            </w:r>
            <w:r>
              <w:rPr>
                <w:rFonts w:eastAsiaTheme="majorEastAsia"/>
                <w:szCs w:val="21"/>
              </w:rPr>
              <w:t>24</w:t>
            </w:r>
            <w:r>
              <w:rPr>
                <w:rFonts w:eastAsiaTheme="majorEastAsia"/>
                <w:szCs w:val="21"/>
              </w:rPr>
              <w:t>小时运行</w:t>
            </w:r>
            <w:r>
              <w:rPr>
                <w:rFonts w:eastAsiaTheme="majorEastAsia" w:hint="eastAsia"/>
                <w:szCs w:val="21"/>
              </w:rPr>
              <w:t>；</w:t>
            </w:r>
            <w:r>
              <w:rPr>
                <w:rFonts w:eastAsiaTheme="majorEastAsia" w:hint="eastAsia"/>
                <w:szCs w:val="21"/>
              </w:rPr>
              <w:t>6</w:t>
            </w:r>
            <w:r>
              <w:rPr>
                <w:rFonts w:eastAsiaTheme="majorEastAsia" w:hint="eastAsia"/>
                <w:szCs w:val="21"/>
              </w:rPr>
              <w:t>部电梯</w:t>
            </w:r>
            <w:r>
              <w:rPr>
                <w:rFonts w:eastAsiaTheme="majorEastAsia" w:hint="eastAsia"/>
                <w:szCs w:val="21"/>
              </w:rPr>
              <w:t>15</w:t>
            </w:r>
            <w:r>
              <w:rPr>
                <w:rFonts w:eastAsiaTheme="majorEastAsia" w:hint="eastAsia"/>
                <w:szCs w:val="21"/>
              </w:rPr>
              <w:t>小时运行</w:t>
            </w:r>
          </w:p>
        </w:tc>
      </w:tr>
      <w:tr w:rsidR="001F2D55" w:rsidTr="00217F69">
        <w:trPr>
          <w:jc w:val="center"/>
        </w:trPr>
        <w:tc>
          <w:tcPr>
            <w:tcW w:w="726" w:type="dxa"/>
            <w:vAlign w:val="center"/>
          </w:tcPr>
          <w:p w:rsidR="001F2D55" w:rsidRDefault="001F2D55" w:rsidP="00217F69">
            <w:pPr>
              <w:adjustRightInd w:val="0"/>
              <w:snapToGrid w:val="0"/>
              <w:jc w:val="center"/>
              <w:rPr>
                <w:szCs w:val="21"/>
              </w:rPr>
            </w:pPr>
            <w:r>
              <w:rPr>
                <w:rFonts w:hint="eastAsia"/>
                <w:szCs w:val="21"/>
              </w:rPr>
              <w:t>7</w:t>
            </w:r>
          </w:p>
        </w:tc>
        <w:tc>
          <w:tcPr>
            <w:tcW w:w="2227" w:type="dxa"/>
            <w:vAlign w:val="center"/>
          </w:tcPr>
          <w:p w:rsidR="001F2D55" w:rsidRDefault="001F2D55" w:rsidP="00217F69">
            <w:pPr>
              <w:adjustRightInd w:val="0"/>
              <w:snapToGrid w:val="0"/>
              <w:jc w:val="center"/>
              <w:rPr>
                <w:szCs w:val="21"/>
              </w:rPr>
            </w:pPr>
            <w:r>
              <w:rPr>
                <w:szCs w:val="21"/>
              </w:rPr>
              <w:t>绿化养护（集采目录内）</w:t>
            </w:r>
          </w:p>
        </w:tc>
        <w:tc>
          <w:tcPr>
            <w:tcW w:w="740" w:type="dxa"/>
            <w:vAlign w:val="center"/>
          </w:tcPr>
          <w:p w:rsidR="001F2D55" w:rsidRDefault="001F2D55" w:rsidP="00217F69">
            <w:pPr>
              <w:adjustRightInd w:val="0"/>
              <w:snapToGrid w:val="0"/>
              <w:jc w:val="center"/>
              <w:rPr>
                <w:szCs w:val="21"/>
              </w:rPr>
            </w:pPr>
            <w:r>
              <w:rPr>
                <w:rFonts w:hint="eastAsia"/>
                <w:szCs w:val="21"/>
              </w:rPr>
              <w:t>5</w:t>
            </w:r>
          </w:p>
        </w:tc>
        <w:tc>
          <w:tcPr>
            <w:tcW w:w="3922" w:type="dxa"/>
            <w:vAlign w:val="center"/>
          </w:tcPr>
          <w:p w:rsidR="001F2D55" w:rsidRDefault="001F2D55" w:rsidP="00217F69">
            <w:pPr>
              <w:adjustRightInd w:val="0"/>
              <w:snapToGrid w:val="0"/>
              <w:rPr>
                <w:szCs w:val="21"/>
              </w:rPr>
            </w:pPr>
            <w:r>
              <w:rPr>
                <w:rFonts w:hint="eastAsia"/>
                <w:szCs w:val="21"/>
              </w:rPr>
              <w:t>男</w:t>
            </w:r>
            <w:r>
              <w:rPr>
                <w:rFonts w:hint="eastAsia"/>
                <w:szCs w:val="21"/>
              </w:rPr>
              <w:t>60</w:t>
            </w:r>
            <w:r>
              <w:rPr>
                <w:rFonts w:hint="eastAsia"/>
                <w:szCs w:val="21"/>
              </w:rPr>
              <w:t>周岁及以下，有绿化专业经验、身体健康。</w:t>
            </w:r>
          </w:p>
        </w:tc>
        <w:tc>
          <w:tcPr>
            <w:tcW w:w="1172" w:type="dxa"/>
            <w:vAlign w:val="center"/>
          </w:tcPr>
          <w:p w:rsidR="001F2D55" w:rsidRDefault="001F2D55" w:rsidP="00217F69">
            <w:pPr>
              <w:adjustRightInd w:val="0"/>
              <w:snapToGrid w:val="0"/>
              <w:jc w:val="center"/>
              <w:rPr>
                <w:szCs w:val="21"/>
              </w:rPr>
            </w:pPr>
            <w:r>
              <w:rPr>
                <w:rFonts w:hint="eastAsia"/>
                <w:szCs w:val="21"/>
              </w:rPr>
              <w:t>否</w:t>
            </w:r>
          </w:p>
        </w:tc>
        <w:tc>
          <w:tcPr>
            <w:tcW w:w="1240" w:type="dxa"/>
            <w:vAlign w:val="center"/>
          </w:tcPr>
          <w:p w:rsidR="001F2D55" w:rsidRDefault="001F2D55" w:rsidP="00217F69">
            <w:pPr>
              <w:adjustRightInd w:val="0"/>
              <w:snapToGrid w:val="0"/>
              <w:jc w:val="center"/>
              <w:rPr>
                <w:rFonts w:eastAsiaTheme="majorEastAsia"/>
                <w:szCs w:val="21"/>
              </w:rPr>
            </w:pPr>
            <w:r>
              <w:rPr>
                <w:rFonts w:eastAsiaTheme="majorEastAsia" w:hint="eastAsia"/>
                <w:szCs w:val="21"/>
              </w:rPr>
              <w:t>每天</w:t>
            </w:r>
            <w:r>
              <w:rPr>
                <w:rFonts w:eastAsiaTheme="majorEastAsia" w:hint="eastAsia"/>
                <w:szCs w:val="21"/>
              </w:rPr>
              <w:t>8</w:t>
            </w:r>
            <w:r>
              <w:rPr>
                <w:rFonts w:eastAsiaTheme="majorEastAsia" w:hint="eastAsia"/>
                <w:szCs w:val="21"/>
              </w:rPr>
              <w:t>小时，每周</w:t>
            </w:r>
            <w:r>
              <w:rPr>
                <w:rFonts w:eastAsiaTheme="majorEastAsia" w:hint="eastAsia"/>
                <w:szCs w:val="21"/>
              </w:rPr>
              <w:t>6</w:t>
            </w:r>
            <w:r>
              <w:rPr>
                <w:rFonts w:eastAsiaTheme="majorEastAsia" w:hint="eastAsia"/>
                <w:szCs w:val="21"/>
              </w:rPr>
              <w:t>天</w:t>
            </w:r>
          </w:p>
        </w:tc>
      </w:tr>
      <w:tr w:rsidR="001F2D55" w:rsidTr="00217F69">
        <w:trPr>
          <w:jc w:val="center"/>
        </w:trPr>
        <w:tc>
          <w:tcPr>
            <w:tcW w:w="726" w:type="dxa"/>
            <w:vAlign w:val="center"/>
          </w:tcPr>
          <w:p w:rsidR="001F2D55" w:rsidRDefault="001F2D55" w:rsidP="00217F69">
            <w:pPr>
              <w:adjustRightInd w:val="0"/>
              <w:snapToGrid w:val="0"/>
              <w:jc w:val="center"/>
              <w:rPr>
                <w:szCs w:val="21"/>
              </w:rPr>
            </w:pPr>
            <w:r>
              <w:rPr>
                <w:rFonts w:hint="eastAsia"/>
                <w:szCs w:val="21"/>
              </w:rPr>
              <w:t>8</w:t>
            </w:r>
          </w:p>
        </w:tc>
        <w:tc>
          <w:tcPr>
            <w:tcW w:w="2227" w:type="dxa"/>
            <w:vAlign w:val="center"/>
          </w:tcPr>
          <w:p w:rsidR="001F2D55" w:rsidRDefault="001F2D55" w:rsidP="00217F69">
            <w:pPr>
              <w:adjustRightInd w:val="0"/>
              <w:snapToGrid w:val="0"/>
              <w:jc w:val="center"/>
              <w:rPr>
                <w:szCs w:val="21"/>
              </w:rPr>
            </w:pPr>
            <w:r>
              <w:rPr>
                <w:rFonts w:asciiTheme="majorEastAsia" w:eastAsiaTheme="majorEastAsia" w:hAnsiTheme="majorEastAsia" w:cstheme="majorEastAsia" w:hint="eastAsia"/>
                <w:szCs w:val="21"/>
              </w:rPr>
              <w:t>无陪护病房配餐服务</w:t>
            </w:r>
            <w:r>
              <w:rPr>
                <w:szCs w:val="21"/>
              </w:rPr>
              <w:t>（集采目录外）</w:t>
            </w:r>
          </w:p>
        </w:tc>
        <w:tc>
          <w:tcPr>
            <w:tcW w:w="740" w:type="dxa"/>
            <w:vAlign w:val="center"/>
          </w:tcPr>
          <w:p w:rsidR="001F2D55" w:rsidRDefault="001F2D55" w:rsidP="00217F69">
            <w:pPr>
              <w:adjustRightInd w:val="0"/>
              <w:snapToGrid w:val="0"/>
              <w:jc w:val="center"/>
              <w:rPr>
                <w:szCs w:val="21"/>
              </w:rPr>
            </w:pPr>
            <w:r>
              <w:rPr>
                <w:rFonts w:hint="eastAsia"/>
                <w:szCs w:val="21"/>
              </w:rPr>
              <w:t>96</w:t>
            </w:r>
          </w:p>
        </w:tc>
        <w:tc>
          <w:tcPr>
            <w:tcW w:w="3922" w:type="dxa"/>
            <w:vAlign w:val="center"/>
          </w:tcPr>
          <w:p w:rsidR="001F2D55" w:rsidRDefault="001F2D55" w:rsidP="00217F69">
            <w:pPr>
              <w:adjustRightInd w:val="0"/>
              <w:snapToGrid w:val="0"/>
              <w:rPr>
                <w:szCs w:val="21"/>
              </w:rPr>
            </w:pPr>
            <w:r>
              <w:rPr>
                <w:rFonts w:hint="eastAsia"/>
                <w:szCs w:val="21"/>
              </w:rPr>
              <w:t>1.</w:t>
            </w:r>
            <w:r>
              <w:rPr>
                <w:rFonts w:hint="eastAsia"/>
                <w:szCs w:val="21"/>
              </w:rPr>
              <w:t>配餐服务主管</w:t>
            </w:r>
            <w:r>
              <w:rPr>
                <w:rFonts w:hint="eastAsia"/>
                <w:szCs w:val="21"/>
              </w:rPr>
              <w:t>2</w:t>
            </w:r>
            <w:r>
              <w:rPr>
                <w:rFonts w:hint="eastAsia"/>
                <w:szCs w:val="21"/>
              </w:rPr>
              <w:t>人：</w:t>
            </w:r>
            <w:r>
              <w:rPr>
                <w:rFonts w:hint="eastAsia"/>
                <w:szCs w:val="21"/>
              </w:rPr>
              <w:t>45</w:t>
            </w:r>
            <w:r>
              <w:rPr>
                <w:rFonts w:hint="eastAsia"/>
                <w:szCs w:val="21"/>
              </w:rPr>
              <w:t>周岁及以下，本科及以上学历（含大本），具备三</w:t>
            </w:r>
            <w:r>
              <w:rPr>
                <w:szCs w:val="21"/>
              </w:rPr>
              <w:t>年或以上</w:t>
            </w:r>
            <w:r>
              <w:rPr>
                <w:rFonts w:hint="eastAsia"/>
                <w:szCs w:val="21"/>
              </w:rPr>
              <w:t>（含三年）配餐服务管理经验，★持职业资格证书（建（构）筑物消防员或消防设施操作员）和卫生防疫部门或医疗机构颁发的健康证上岗。</w:t>
            </w:r>
          </w:p>
          <w:p w:rsidR="001F2D55" w:rsidRDefault="001F2D55" w:rsidP="00217F69">
            <w:pPr>
              <w:adjustRightInd w:val="0"/>
              <w:snapToGrid w:val="0"/>
              <w:rPr>
                <w:szCs w:val="21"/>
              </w:rPr>
            </w:pPr>
            <w:r>
              <w:rPr>
                <w:rFonts w:hint="eastAsia"/>
                <w:szCs w:val="21"/>
              </w:rPr>
              <w:t>2.</w:t>
            </w:r>
            <w:r>
              <w:rPr>
                <w:rFonts w:hint="eastAsia"/>
                <w:szCs w:val="21"/>
              </w:rPr>
              <w:t>厨师</w:t>
            </w:r>
            <w:r>
              <w:rPr>
                <w:rFonts w:hint="eastAsia"/>
                <w:szCs w:val="21"/>
              </w:rPr>
              <w:t>8</w:t>
            </w:r>
            <w:r>
              <w:rPr>
                <w:rFonts w:hint="eastAsia"/>
                <w:szCs w:val="21"/>
              </w:rPr>
              <w:t>人：男性，</w:t>
            </w:r>
            <w:r>
              <w:rPr>
                <w:rFonts w:hint="eastAsia"/>
                <w:szCs w:val="21"/>
              </w:rPr>
              <w:t>60</w:t>
            </w:r>
            <w:r>
              <w:rPr>
                <w:rFonts w:hint="eastAsia"/>
                <w:szCs w:val="21"/>
              </w:rPr>
              <w:t>周岁及以下，★全员持卫生防疫部门或医疗机构颁发的健康证上岗。</w:t>
            </w:r>
          </w:p>
          <w:p w:rsidR="001F2D55" w:rsidRDefault="001F2D55" w:rsidP="00217F69">
            <w:pPr>
              <w:adjustRightInd w:val="0"/>
              <w:snapToGrid w:val="0"/>
              <w:rPr>
                <w:szCs w:val="21"/>
              </w:rPr>
            </w:pPr>
            <w:r>
              <w:rPr>
                <w:rFonts w:hint="eastAsia"/>
                <w:szCs w:val="21"/>
              </w:rPr>
              <w:t>3.</w:t>
            </w:r>
            <w:r>
              <w:rPr>
                <w:rFonts w:hint="eastAsia"/>
                <w:szCs w:val="21"/>
              </w:rPr>
              <w:t>面点岗</w:t>
            </w:r>
            <w:r>
              <w:rPr>
                <w:rFonts w:hint="eastAsia"/>
                <w:szCs w:val="21"/>
              </w:rPr>
              <w:t>10</w:t>
            </w:r>
            <w:r>
              <w:rPr>
                <w:rFonts w:hint="eastAsia"/>
                <w:szCs w:val="21"/>
              </w:rPr>
              <w:t>人：女</w:t>
            </w:r>
            <w:r>
              <w:rPr>
                <w:rFonts w:hint="eastAsia"/>
                <w:szCs w:val="21"/>
              </w:rPr>
              <w:t>50</w:t>
            </w:r>
            <w:r>
              <w:rPr>
                <w:rFonts w:hint="eastAsia"/>
                <w:szCs w:val="21"/>
              </w:rPr>
              <w:t>周岁及以下，男</w:t>
            </w:r>
            <w:r>
              <w:rPr>
                <w:rFonts w:hint="eastAsia"/>
                <w:szCs w:val="21"/>
              </w:rPr>
              <w:t>60</w:t>
            </w:r>
            <w:r>
              <w:rPr>
                <w:rFonts w:hint="eastAsia"/>
                <w:szCs w:val="21"/>
              </w:rPr>
              <w:t>周岁及以下，★全员持卫生防疫部门或医疗机构颁发的健康证上岗。</w:t>
            </w:r>
          </w:p>
          <w:p w:rsidR="001F2D55" w:rsidRDefault="001F2D55" w:rsidP="00217F69">
            <w:pPr>
              <w:adjustRightInd w:val="0"/>
              <w:snapToGrid w:val="0"/>
              <w:rPr>
                <w:szCs w:val="21"/>
              </w:rPr>
            </w:pPr>
            <w:r>
              <w:rPr>
                <w:rFonts w:hint="eastAsia"/>
                <w:szCs w:val="21"/>
              </w:rPr>
              <w:t>4.</w:t>
            </w:r>
            <w:r>
              <w:rPr>
                <w:rFonts w:hint="eastAsia"/>
                <w:szCs w:val="21"/>
              </w:rPr>
              <w:t>营养配餐员</w:t>
            </w:r>
            <w:r>
              <w:rPr>
                <w:rFonts w:hint="eastAsia"/>
                <w:szCs w:val="21"/>
              </w:rPr>
              <w:t>5</w:t>
            </w:r>
            <w:r>
              <w:rPr>
                <w:rFonts w:hint="eastAsia"/>
                <w:szCs w:val="21"/>
              </w:rPr>
              <w:t>人：</w:t>
            </w:r>
            <w:r>
              <w:rPr>
                <w:rFonts w:hint="eastAsia"/>
                <w:szCs w:val="21"/>
              </w:rPr>
              <w:t>35</w:t>
            </w:r>
            <w:r>
              <w:rPr>
                <w:rFonts w:hint="eastAsia"/>
                <w:szCs w:val="21"/>
              </w:rPr>
              <w:t>周岁及以下，其中至少</w:t>
            </w:r>
            <w:r>
              <w:rPr>
                <w:rFonts w:hint="eastAsia"/>
                <w:szCs w:val="21"/>
              </w:rPr>
              <w:t>2</w:t>
            </w:r>
            <w:r>
              <w:rPr>
                <w:rFonts w:hint="eastAsia"/>
                <w:szCs w:val="21"/>
              </w:rPr>
              <w:t>人具备营养学相关专业大专或以上（含大专）学历，★全员持卫生防疫部门或医疗机构颁发的健康证上岗。</w:t>
            </w:r>
          </w:p>
          <w:p w:rsidR="001F2D55" w:rsidRDefault="001F2D55" w:rsidP="00217F69">
            <w:pPr>
              <w:adjustRightInd w:val="0"/>
              <w:snapToGrid w:val="0"/>
              <w:rPr>
                <w:szCs w:val="21"/>
              </w:rPr>
            </w:pPr>
            <w:r>
              <w:rPr>
                <w:rFonts w:hint="eastAsia"/>
                <w:szCs w:val="21"/>
              </w:rPr>
              <w:t>5.</w:t>
            </w:r>
            <w:r>
              <w:rPr>
                <w:rFonts w:hint="eastAsia"/>
                <w:szCs w:val="21"/>
              </w:rPr>
              <w:t>切配岗</w:t>
            </w:r>
            <w:r>
              <w:rPr>
                <w:rFonts w:hint="eastAsia"/>
                <w:szCs w:val="21"/>
              </w:rPr>
              <w:t>9</w:t>
            </w:r>
            <w:r>
              <w:rPr>
                <w:rFonts w:hint="eastAsia"/>
                <w:szCs w:val="21"/>
              </w:rPr>
              <w:t>人：女</w:t>
            </w:r>
            <w:r>
              <w:rPr>
                <w:rFonts w:hint="eastAsia"/>
                <w:szCs w:val="21"/>
              </w:rPr>
              <w:t>50</w:t>
            </w:r>
            <w:r>
              <w:rPr>
                <w:rFonts w:hint="eastAsia"/>
                <w:szCs w:val="21"/>
              </w:rPr>
              <w:t>周岁及以下，男</w:t>
            </w:r>
            <w:r>
              <w:rPr>
                <w:rFonts w:hint="eastAsia"/>
                <w:szCs w:val="21"/>
              </w:rPr>
              <w:t>60</w:t>
            </w:r>
            <w:r>
              <w:rPr>
                <w:rFonts w:hint="eastAsia"/>
                <w:szCs w:val="21"/>
              </w:rPr>
              <w:t>周岁及以下，★全员持卫生防疫部门或医疗机构颁发的健康证上岗。</w:t>
            </w:r>
          </w:p>
          <w:p w:rsidR="001F2D55" w:rsidRDefault="001F2D55" w:rsidP="00217F69">
            <w:pPr>
              <w:adjustRightInd w:val="0"/>
              <w:snapToGrid w:val="0"/>
              <w:rPr>
                <w:szCs w:val="21"/>
              </w:rPr>
            </w:pPr>
            <w:r>
              <w:rPr>
                <w:rFonts w:hint="eastAsia"/>
                <w:szCs w:val="21"/>
              </w:rPr>
              <w:t>6.</w:t>
            </w:r>
            <w:r>
              <w:rPr>
                <w:rFonts w:hint="eastAsia"/>
                <w:szCs w:val="21"/>
              </w:rPr>
              <w:t>肠内营养助理</w:t>
            </w:r>
            <w:r>
              <w:rPr>
                <w:rFonts w:hint="eastAsia"/>
                <w:szCs w:val="21"/>
              </w:rPr>
              <w:t>2</w:t>
            </w:r>
            <w:r>
              <w:rPr>
                <w:rFonts w:hint="eastAsia"/>
                <w:szCs w:val="21"/>
              </w:rPr>
              <w:t>人：</w:t>
            </w:r>
            <w:r>
              <w:rPr>
                <w:rFonts w:hint="eastAsia"/>
                <w:szCs w:val="21"/>
              </w:rPr>
              <w:t>35</w:t>
            </w:r>
            <w:r>
              <w:rPr>
                <w:rFonts w:hint="eastAsia"/>
                <w:szCs w:val="21"/>
              </w:rPr>
              <w:t>周岁及以下，具备护理学、营养学或医学相关专业大专以上（含大专）学历。经临床营养护士培训，配合临床营</w:t>
            </w:r>
            <w:r>
              <w:rPr>
                <w:rFonts w:hint="eastAsia"/>
                <w:szCs w:val="21"/>
              </w:rPr>
              <w:lastRenderedPageBreak/>
              <w:t>养护士做相关肠内营养膳食配制工作，★全员持卫生防疫部门或医疗机构颁发的健康证上岗。</w:t>
            </w:r>
          </w:p>
          <w:p w:rsidR="001F2D55" w:rsidRDefault="001F2D55" w:rsidP="00217F69">
            <w:pPr>
              <w:adjustRightInd w:val="0"/>
              <w:snapToGrid w:val="0"/>
              <w:rPr>
                <w:szCs w:val="21"/>
              </w:rPr>
            </w:pPr>
            <w:r>
              <w:rPr>
                <w:rFonts w:hint="eastAsia"/>
                <w:szCs w:val="21"/>
              </w:rPr>
              <w:t>7.</w:t>
            </w:r>
            <w:r>
              <w:rPr>
                <w:rFonts w:hint="eastAsia"/>
                <w:szCs w:val="21"/>
              </w:rPr>
              <w:t>基础员工</w:t>
            </w:r>
            <w:r>
              <w:rPr>
                <w:rFonts w:hint="eastAsia"/>
                <w:szCs w:val="21"/>
              </w:rPr>
              <w:t>60</w:t>
            </w:r>
            <w:r>
              <w:rPr>
                <w:rFonts w:hint="eastAsia"/>
                <w:szCs w:val="21"/>
              </w:rPr>
              <w:t>人：女</w:t>
            </w:r>
            <w:r>
              <w:rPr>
                <w:rFonts w:hint="eastAsia"/>
                <w:szCs w:val="21"/>
              </w:rPr>
              <w:t>50</w:t>
            </w:r>
            <w:r>
              <w:rPr>
                <w:rFonts w:hint="eastAsia"/>
                <w:szCs w:val="21"/>
              </w:rPr>
              <w:t>周岁及以下，男</w:t>
            </w:r>
            <w:r>
              <w:rPr>
                <w:rFonts w:hint="eastAsia"/>
                <w:szCs w:val="21"/>
              </w:rPr>
              <w:t>60</w:t>
            </w:r>
            <w:r>
              <w:rPr>
                <w:rFonts w:hint="eastAsia"/>
                <w:szCs w:val="21"/>
              </w:rPr>
              <w:t>周岁及以下，★全员持卫生防疫部门或医疗机构颁发的健康证上岗。</w:t>
            </w:r>
          </w:p>
        </w:tc>
        <w:tc>
          <w:tcPr>
            <w:tcW w:w="1172" w:type="dxa"/>
            <w:vAlign w:val="center"/>
          </w:tcPr>
          <w:p w:rsidR="001F2D55" w:rsidRDefault="001F2D55" w:rsidP="00217F69">
            <w:pPr>
              <w:adjustRightInd w:val="0"/>
              <w:snapToGrid w:val="0"/>
              <w:jc w:val="center"/>
              <w:rPr>
                <w:szCs w:val="21"/>
              </w:rPr>
            </w:pPr>
            <w:r>
              <w:rPr>
                <w:rFonts w:hint="eastAsia"/>
                <w:szCs w:val="21"/>
              </w:rPr>
              <w:lastRenderedPageBreak/>
              <w:t>否</w:t>
            </w:r>
          </w:p>
        </w:tc>
        <w:tc>
          <w:tcPr>
            <w:tcW w:w="1240" w:type="dxa"/>
            <w:vAlign w:val="center"/>
          </w:tcPr>
          <w:p w:rsidR="001F2D55" w:rsidRDefault="001F2D55" w:rsidP="00217F69">
            <w:pPr>
              <w:adjustRightInd w:val="0"/>
              <w:snapToGrid w:val="0"/>
              <w:jc w:val="center"/>
              <w:rPr>
                <w:rFonts w:eastAsiaTheme="majorEastAsia"/>
                <w:szCs w:val="21"/>
              </w:rPr>
            </w:pPr>
            <w:r>
              <w:rPr>
                <w:rFonts w:eastAsiaTheme="majorEastAsia" w:hint="eastAsia"/>
                <w:szCs w:val="21"/>
              </w:rPr>
              <w:t>每日</w:t>
            </w:r>
            <w:r>
              <w:rPr>
                <w:rFonts w:eastAsiaTheme="majorEastAsia" w:hint="eastAsia"/>
                <w:szCs w:val="21"/>
              </w:rPr>
              <w:t>15</w:t>
            </w:r>
            <w:r>
              <w:rPr>
                <w:rFonts w:eastAsiaTheme="majorEastAsia" w:hint="eastAsia"/>
                <w:szCs w:val="21"/>
              </w:rPr>
              <w:t>小时运行，每周</w:t>
            </w:r>
            <w:r>
              <w:rPr>
                <w:rFonts w:eastAsiaTheme="majorEastAsia" w:hint="eastAsia"/>
                <w:szCs w:val="21"/>
              </w:rPr>
              <w:t>7</w:t>
            </w:r>
            <w:r>
              <w:rPr>
                <w:rFonts w:eastAsiaTheme="majorEastAsia" w:hint="eastAsia"/>
                <w:szCs w:val="21"/>
              </w:rPr>
              <w:t>天，倒休</w:t>
            </w:r>
          </w:p>
        </w:tc>
      </w:tr>
      <w:tr w:rsidR="001F2D55" w:rsidTr="00217F69">
        <w:trPr>
          <w:jc w:val="center"/>
        </w:trPr>
        <w:tc>
          <w:tcPr>
            <w:tcW w:w="2953" w:type="dxa"/>
            <w:gridSpan w:val="2"/>
            <w:vAlign w:val="center"/>
          </w:tcPr>
          <w:p w:rsidR="001F2D55" w:rsidRDefault="001F2D55" w:rsidP="00217F69">
            <w:pPr>
              <w:adjustRightInd w:val="0"/>
              <w:snapToGrid w:val="0"/>
              <w:jc w:val="center"/>
              <w:rPr>
                <w:szCs w:val="21"/>
              </w:rPr>
            </w:pPr>
            <w:r>
              <w:rPr>
                <w:szCs w:val="21"/>
              </w:rPr>
              <w:lastRenderedPageBreak/>
              <w:t>合计人数</w:t>
            </w:r>
          </w:p>
        </w:tc>
        <w:tc>
          <w:tcPr>
            <w:tcW w:w="7074" w:type="dxa"/>
            <w:gridSpan w:val="4"/>
            <w:vAlign w:val="center"/>
          </w:tcPr>
          <w:p w:rsidR="001F2D55" w:rsidRDefault="001F2D55" w:rsidP="00217F69">
            <w:pPr>
              <w:adjustRightInd w:val="0"/>
              <w:snapToGrid w:val="0"/>
              <w:jc w:val="center"/>
              <w:rPr>
                <w:szCs w:val="21"/>
              </w:rPr>
            </w:pPr>
            <w:r>
              <w:rPr>
                <w:rFonts w:eastAsiaTheme="majorEastAsia" w:hint="eastAsia"/>
                <w:szCs w:val="21"/>
              </w:rPr>
              <w:t>368</w:t>
            </w:r>
            <w:r>
              <w:rPr>
                <w:rFonts w:eastAsiaTheme="majorEastAsia"/>
                <w:szCs w:val="21"/>
              </w:rPr>
              <w:t>人</w:t>
            </w:r>
          </w:p>
        </w:tc>
      </w:tr>
    </w:tbl>
    <w:p w:rsidR="001F2D55" w:rsidRDefault="001F2D55" w:rsidP="001F2D55">
      <w:pPr>
        <w:widowControl/>
        <w:ind w:firstLineChars="200" w:firstLine="446"/>
        <w:jc w:val="left"/>
        <w:rPr>
          <w:sz w:val="24"/>
        </w:rPr>
      </w:pPr>
      <w:r>
        <w:rPr>
          <w:rFonts w:hint="eastAsia"/>
          <w:sz w:val="24"/>
        </w:rPr>
        <w:t>注：</w:t>
      </w:r>
    </w:p>
    <w:p w:rsidR="001F2D55" w:rsidRDefault="001F2D55" w:rsidP="001F2D55">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1F2D55" w:rsidRDefault="001F2D55" w:rsidP="001F2D55">
      <w:pPr>
        <w:widowControl/>
        <w:ind w:firstLineChars="200" w:firstLine="446"/>
        <w:jc w:val="left"/>
        <w:rPr>
          <w:sz w:val="24"/>
        </w:rPr>
      </w:pPr>
      <w:r>
        <w:rPr>
          <w:rFonts w:hint="eastAsia"/>
          <w:sz w:val="24"/>
        </w:rPr>
        <w:t>一旦获得中标资格，上述人员按要求投入本项目服务，非经采购人同意，不随意更换人员。</w:t>
      </w:r>
    </w:p>
    <w:p w:rsidR="001F2D55" w:rsidRDefault="001F2D55" w:rsidP="001F2D55">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1F2D55" w:rsidRDefault="001F2D55" w:rsidP="001F2D55">
      <w:pPr>
        <w:widowControl/>
        <w:ind w:firstLineChars="200" w:firstLine="446"/>
        <w:jc w:val="left"/>
        <w:rPr>
          <w:sz w:val="24"/>
        </w:rPr>
      </w:pPr>
      <w:r>
        <w:rPr>
          <w:rFonts w:hint="eastAsia"/>
          <w:sz w:val="24"/>
        </w:rPr>
        <w:t>二、各岗位人员具体工作内容、职责及服务标准</w:t>
      </w:r>
    </w:p>
    <w:p w:rsidR="001F2D55" w:rsidRDefault="001F2D55" w:rsidP="001F2D55">
      <w:pPr>
        <w:widowControl/>
        <w:ind w:firstLineChars="200" w:firstLine="446"/>
        <w:jc w:val="left"/>
        <w:rPr>
          <w:sz w:val="24"/>
        </w:rPr>
      </w:pPr>
      <w:r>
        <w:rPr>
          <w:rFonts w:hint="eastAsia"/>
          <w:sz w:val="24"/>
        </w:rPr>
        <w:t>（一）总体要求</w:t>
      </w:r>
    </w:p>
    <w:p w:rsidR="001F2D55" w:rsidRDefault="001F2D55" w:rsidP="001F2D55">
      <w:pPr>
        <w:widowControl/>
        <w:ind w:firstLineChars="200" w:firstLine="446"/>
        <w:jc w:val="left"/>
        <w:rPr>
          <w:sz w:val="24"/>
        </w:rPr>
      </w:pPr>
      <w:r>
        <w:rPr>
          <w:rFonts w:hint="eastAsia"/>
          <w:sz w:val="24"/>
        </w:rPr>
        <w:t>1.</w:t>
      </w:r>
      <w:r>
        <w:rPr>
          <w:rFonts w:hint="eastAsia"/>
          <w:sz w:val="24"/>
        </w:rPr>
        <w:t>未经采购人同意，中标人不得在合同期限内将本项目的管理权转包或分包。</w:t>
      </w:r>
    </w:p>
    <w:p w:rsidR="001F2D55" w:rsidRDefault="001F2D55" w:rsidP="001F2D55">
      <w:pPr>
        <w:widowControl/>
        <w:ind w:firstLineChars="200" w:firstLine="446"/>
        <w:jc w:val="left"/>
        <w:rPr>
          <w:sz w:val="24"/>
        </w:rPr>
      </w:pPr>
      <w:r>
        <w:rPr>
          <w:rFonts w:hint="eastAsia"/>
          <w:sz w:val="24"/>
        </w:rPr>
        <w:t>2.</w:t>
      </w:r>
      <w:r>
        <w:rPr>
          <w:rFonts w:hint="eastAsia"/>
          <w:sz w:val="24"/>
        </w:rPr>
        <w:t>中标人对医院的项目管理必须配置本医院专属使用的清洁设备、办公设备等设备和设施。</w:t>
      </w:r>
    </w:p>
    <w:p w:rsidR="001F2D55" w:rsidRDefault="001F2D55" w:rsidP="001F2D55">
      <w:pPr>
        <w:widowControl/>
        <w:ind w:firstLineChars="200" w:firstLine="446"/>
        <w:jc w:val="left"/>
        <w:rPr>
          <w:sz w:val="24"/>
        </w:rPr>
      </w:pPr>
      <w:r>
        <w:rPr>
          <w:rFonts w:hint="eastAsia"/>
          <w:sz w:val="24"/>
        </w:rPr>
        <w:t>3.</w:t>
      </w:r>
      <w:r>
        <w:rPr>
          <w:rFonts w:hint="eastAsia"/>
          <w:sz w:val="24"/>
        </w:rPr>
        <w:t>中标人须严格按照标准化的操作程序、完善的培训体系和质量控制体系完成本项目，并有成熟的管理和服务软件予以支持。</w:t>
      </w:r>
    </w:p>
    <w:p w:rsidR="001F2D55" w:rsidRDefault="001F2D55" w:rsidP="001F2D55">
      <w:pPr>
        <w:widowControl/>
        <w:ind w:firstLineChars="200" w:firstLine="446"/>
        <w:jc w:val="left"/>
        <w:rPr>
          <w:sz w:val="24"/>
        </w:rPr>
      </w:pPr>
      <w:r>
        <w:rPr>
          <w:rFonts w:hint="eastAsia"/>
          <w:sz w:val="24"/>
        </w:rPr>
        <w:t xml:space="preserve">4. </w:t>
      </w:r>
      <w:r>
        <w:rPr>
          <w:rFonts w:hint="eastAsia"/>
          <w:sz w:val="24"/>
        </w:rPr>
        <w:t>中标供应商要合法用工，并派用与医院物业服务相适应的工人。所有人员必须遵守国家法律、法规及业主的各项规章制度，具有良好素养和上岗资质，具有与工作相适应的文化程度，无不良记录及嗜好，爱岗敬业、工作勤快，礼貌待人、和蔼处事，相貌端正、身体健康（无传染性疾病），无有碍工作的残疾。员工服从科室安排与保证员工的稳定性，不能因员工变动影响工作。</w:t>
      </w:r>
    </w:p>
    <w:p w:rsidR="001F2D55" w:rsidRDefault="001F2D55" w:rsidP="001F2D55">
      <w:pPr>
        <w:widowControl/>
        <w:ind w:firstLineChars="200" w:firstLine="446"/>
        <w:jc w:val="left"/>
        <w:rPr>
          <w:sz w:val="24"/>
        </w:rPr>
      </w:pPr>
      <w:r>
        <w:rPr>
          <w:rFonts w:hint="eastAsia"/>
          <w:sz w:val="24"/>
        </w:rPr>
        <w:lastRenderedPageBreak/>
        <w:t xml:space="preserve">5. </w:t>
      </w:r>
      <w:r>
        <w:rPr>
          <w:rFonts w:hint="eastAsia"/>
          <w:sz w:val="24"/>
        </w:rPr>
        <w:t>保洁所需的清洁剂、洗涤剂、生活垃圾袋、消毒剂等材料均由中标人提供，使用的耗材必须是通过国家相关部门审批的环保型消耗品，且符合医院的院感要求，锐器盒由医院提供。</w:t>
      </w:r>
    </w:p>
    <w:p w:rsidR="001F2D55" w:rsidRDefault="001F2D55" w:rsidP="001F2D55">
      <w:pPr>
        <w:widowControl/>
        <w:ind w:firstLineChars="200" w:firstLine="446"/>
        <w:jc w:val="left"/>
        <w:rPr>
          <w:sz w:val="24"/>
        </w:rPr>
      </w:pPr>
      <w:r>
        <w:rPr>
          <w:rFonts w:hint="eastAsia"/>
          <w:sz w:val="24"/>
        </w:rPr>
        <w:t>6</w:t>
      </w:r>
      <w:r>
        <w:rPr>
          <w:rFonts w:hint="eastAsia"/>
          <w:sz w:val="24"/>
        </w:rPr>
        <w:t>．协助医院作好禁烟工作，协助医院实行禁烟管理，全体物业服务人员应均为义务禁烟员，发现吸烟病患或家属应立即予以劝止。劝阻态度需诚恳，不得与患者或家属发生争吵。</w:t>
      </w:r>
    </w:p>
    <w:p w:rsidR="001F2D55" w:rsidRDefault="001F2D55" w:rsidP="001F2D55">
      <w:pPr>
        <w:widowControl/>
        <w:ind w:firstLineChars="200" w:firstLine="446"/>
        <w:jc w:val="left"/>
        <w:rPr>
          <w:sz w:val="24"/>
        </w:rPr>
      </w:pPr>
      <w:r>
        <w:rPr>
          <w:rFonts w:hint="eastAsia"/>
          <w:sz w:val="24"/>
        </w:rPr>
        <w:t>7.</w:t>
      </w:r>
      <w:r>
        <w:rPr>
          <w:rFonts w:hint="eastAsia"/>
          <w:sz w:val="24"/>
        </w:rPr>
        <w:t>中标方须认真履行职责，严格按承包协议中的质量保证体系做好院内物业服务工作，合理安排岗位，确保在岗在位，各尽其职，确保物业服务的质量。</w:t>
      </w:r>
    </w:p>
    <w:p w:rsidR="001F2D55" w:rsidRDefault="001F2D55" w:rsidP="001F2D55">
      <w:pPr>
        <w:widowControl/>
        <w:ind w:firstLineChars="200" w:firstLine="446"/>
        <w:jc w:val="left"/>
        <w:rPr>
          <w:sz w:val="24"/>
        </w:rPr>
      </w:pPr>
      <w:r>
        <w:rPr>
          <w:rFonts w:hint="eastAsia"/>
          <w:sz w:val="24"/>
        </w:rPr>
        <w:t xml:space="preserve">8. </w:t>
      </w:r>
      <w:r>
        <w:rPr>
          <w:rFonts w:hint="eastAsia"/>
          <w:sz w:val="24"/>
        </w:rPr>
        <w:t>采购人和中标方不定期对物业服务进行检查考核，在检查中对不符合质量要求的人员，院方有权提出警告直至要求更换。</w:t>
      </w:r>
    </w:p>
    <w:p w:rsidR="001F2D55" w:rsidRDefault="001F2D55" w:rsidP="001F2D55">
      <w:pPr>
        <w:widowControl/>
        <w:ind w:firstLineChars="200" w:firstLine="446"/>
        <w:jc w:val="left"/>
        <w:rPr>
          <w:sz w:val="24"/>
        </w:rPr>
      </w:pPr>
      <w:r>
        <w:rPr>
          <w:rFonts w:hint="eastAsia"/>
          <w:sz w:val="24"/>
        </w:rPr>
        <w:t>9.</w:t>
      </w:r>
      <w:r>
        <w:rPr>
          <w:rFonts w:hint="eastAsia"/>
          <w:sz w:val="24"/>
        </w:rPr>
        <w:t>中标方必须对上岗人员按规定进行体检，岗位培训，并对上岗人员定期进行道德教育，端正服务态度，提高服务质量，遵守院方的各项规章制度及工作规范，维护医院形象，服从所在科室主任及护士长领导，对不遵守劳动纪律，且有病人投诉，收受病人钱物，索取护工介绍费的员工，经查实后酌情处罚，情节严重的院方有权要求中标方辞退。</w:t>
      </w:r>
    </w:p>
    <w:p w:rsidR="001F2D55" w:rsidRDefault="001F2D55" w:rsidP="001F2D55">
      <w:pPr>
        <w:widowControl/>
        <w:ind w:firstLineChars="200" w:firstLine="446"/>
        <w:jc w:val="left"/>
        <w:rPr>
          <w:sz w:val="24"/>
        </w:rPr>
      </w:pPr>
      <w:r>
        <w:rPr>
          <w:rFonts w:hint="eastAsia"/>
          <w:sz w:val="24"/>
        </w:rPr>
        <w:t>10.</w:t>
      </w:r>
      <w:r>
        <w:rPr>
          <w:rFonts w:hint="eastAsia"/>
          <w:sz w:val="24"/>
        </w:rPr>
        <w:t>中标方须在医院内设立管理办公室，制定各项行政管理制度，岗位职责，并派专职督导人员进行现场管理，落实好各项制度，院方将组织相关科室负责人自合同签订半年后进行一次全面考核，并由双方共同制定考核内容。中标方应建立本物业一整套的管理制度与登记本、会议记录本等，应建立本物业的管理体制档案并及时记载有关变更情况。</w:t>
      </w:r>
    </w:p>
    <w:p w:rsidR="001F2D55" w:rsidRDefault="001F2D55" w:rsidP="001F2D55">
      <w:pPr>
        <w:widowControl/>
        <w:ind w:firstLineChars="200" w:firstLine="446"/>
        <w:jc w:val="left"/>
        <w:rPr>
          <w:sz w:val="24"/>
        </w:rPr>
      </w:pPr>
      <w:r>
        <w:rPr>
          <w:rFonts w:hint="eastAsia"/>
          <w:sz w:val="24"/>
        </w:rPr>
        <w:t>11.</w:t>
      </w:r>
      <w:r>
        <w:rPr>
          <w:rFonts w:hint="eastAsia"/>
          <w:sz w:val="24"/>
        </w:rPr>
        <w:t>中标方应负责其工作人员及员工病、老、伤、残、亡的善后处理，采购人亦不承担因此而产生的任何经济责任和法律责任。</w:t>
      </w:r>
    </w:p>
    <w:p w:rsidR="001F2D55" w:rsidRDefault="001F2D55" w:rsidP="001F2D55">
      <w:pPr>
        <w:widowControl/>
        <w:ind w:firstLineChars="200" w:firstLine="446"/>
        <w:jc w:val="left"/>
        <w:rPr>
          <w:sz w:val="24"/>
        </w:rPr>
      </w:pPr>
      <w:r>
        <w:rPr>
          <w:rFonts w:hint="eastAsia"/>
          <w:sz w:val="24"/>
        </w:rPr>
        <w:t xml:space="preserve">12. </w:t>
      </w:r>
      <w:r>
        <w:rPr>
          <w:rFonts w:hint="eastAsia"/>
          <w:sz w:val="24"/>
        </w:rPr>
        <w:t>中标供应商及其员工必须遵守医院的一切行政管理、消防安全、病区等规定和制度。</w:t>
      </w:r>
    </w:p>
    <w:p w:rsidR="001F2D55" w:rsidRDefault="001F2D55" w:rsidP="001F2D55">
      <w:pPr>
        <w:widowControl/>
        <w:ind w:firstLineChars="200" w:firstLine="446"/>
        <w:jc w:val="left"/>
        <w:rPr>
          <w:sz w:val="24"/>
        </w:rPr>
      </w:pPr>
      <w:r>
        <w:rPr>
          <w:rFonts w:hint="eastAsia"/>
          <w:sz w:val="24"/>
        </w:rPr>
        <w:lastRenderedPageBreak/>
        <w:t xml:space="preserve">13. </w:t>
      </w:r>
      <w:r>
        <w:rPr>
          <w:rFonts w:hint="eastAsia"/>
          <w:sz w:val="24"/>
        </w:rPr>
        <w:t>采购人将提供中标供应商存放工具、换衣、休息及办公场所，具体面积及数量由中标供应商提出与采购人协商确定，此类场所不计租金、水电费、管理费。</w:t>
      </w:r>
    </w:p>
    <w:p w:rsidR="001F2D55" w:rsidRDefault="001F2D55" w:rsidP="001F2D55">
      <w:pPr>
        <w:widowControl/>
        <w:ind w:firstLineChars="200" w:firstLine="446"/>
        <w:jc w:val="left"/>
        <w:rPr>
          <w:sz w:val="24"/>
        </w:rPr>
      </w:pPr>
      <w:r>
        <w:rPr>
          <w:rFonts w:hint="eastAsia"/>
          <w:sz w:val="24"/>
        </w:rPr>
        <w:t xml:space="preserve">14. </w:t>
      </w:r>
      <w:r>
        <w:rPr>
          <w:rFonts w:hint="eastAsia"/>
          <w:sz w:val="24"/>
        </w:rPr>
        <w:t>遇突发事件或安全检查时，中标供应商必须配合有关部门执行任务，并指定专职人员协助工作，直至完成。</w:t>
      </w:r>
    </w:p>
    <w:p w:rsidR="001F2D55" w:rsidRDefault="001F2D55" w:rsidP="001F2D55">
      <w:pPr>
        <w:widowControl/>
        <w:ind w:firstLineChars="200" w:firstLine="446"/>
        <w:jc w:val="left"/>
        <w:rPr>
          <w:sz w:val="24"/>
        </w:rPr>
      </w:pPr>
      <w:r>
        <w:rPr>
          <w:rFonts w:hint="eastAsia"/>
          <w:sz w:val="24"/>
        </w:rPr>
        <w:t xml:space="preserve">15. </w:t>
      </w:r>
      <w:r>
        <w:rPr>
          <w:rFonts w:hint="eastAsia"/>
          <w:sz w:val="24"/>
        </w:rPr>
        <w:t>中标供应商不得在承包区域从事非法活动或有损采购人利益的活动。</w:t>
      </w:r>
    </w:p>
    <w:p w:rsidR="001F2D55" w:rsidRDefault="001F2D55" w:rsidP="001F2D55">
      <w:pPr>
        <w:widowControl/>
        <w:ind w:firstLineChars="200" w:firstLine="446"/>
        <w:jc w:val="left"/>
        <w:rPr>
          <w:sz w:val="24"/>
        </w:rPr>
      </w:pPr>
      <w:r>
        <w:rPr>
          <w:rFonts w:hint="eastAsia"/>
          <w:sz w:val="24"/>
        </w:rPr>
        <w:t xml:space="preserve">16. </w:t>
      </w:r>
      <w:r>
        <w:rPr>
          <w:rFonts w:hint="eastAsia"/>
          <w:sz w:val="24"/>
        </w:rPr>
        <w:t>采购人重大活动（如上级主管部门检查工作、兄弟单位来院参观、医院重大庆典、重要会议、运动会等），中标供应商应予以人员配合和其他方面的配合，保证质量，达到采购人提出的要求。</w:t>
      </w:r>
    </w:p>
    <w:p w:rsidR="001F2D55" w:rsidRDefault="001F2D55" w:rsidP="001F2D55">
      <w:pPr>
        <w:widowControl/>
        <w:ind w:firstLineChars="200" w:firstLine="446"/>
        <w:jc w:val="left"/>
        <w:rPr>
          <w:sz w:val="24"/>
        </w:rPr>
      </w:pPr>
      <w:r>
        <w:rPr>
          <w:rFonts w:hint="eastAsia"/>
          <w:sz w:val="24"/>
        </w:rPr>
        <w:t>17.</w:t>
      </w:r>
      <w:r>
        <w:rPr>
          <w:rFonts w:hint="eastAsia"/>
          <w:sz w:val="24"/>
        </w:rPr>
        <w:t>每年汛期前或遇暴雨、下雪、大风等恶劣天气时，物业公司应及时组织相关人员检查门窗、加固设施、疏通下水道、雨水井等，做好防风、防雨、雪水清运，确保院内道路洁净畅通（采购人提供防汛、防滑物资）</w:t>
      </w:r>
    </w:p>
    <w:p w:rsidR="001F2D55" w:rsidRDefault="001F2D55" w:rsidP="001F2D55">
      <w:pPr>
        <w:widowControl/>
        <w:ind w:firstLineChars="200" w:firstLine="446"/>
        <w:jc w:val="left"/>
        <w:rPr>
          <w:sz w:val="24"/>
        </w:rPr>
      </w:pPr>
      <w:r>
        <w:rPr>
          <w:rFonts w:hint="eastAsia"/>
          <w:sz w:val="24"/>
        </w:rPr>
        <w:t>18.</w:t>
      </w:r>
      <w:r>
        <w:rPr>
          <w:rFonts w:hint="eastAsia"/>
          <w:sz w:val="24"/>
        </w:rPr>
        <w:t>严控医疗垃圾运送，严谨丢失。服务区内垃圾袋装收集，存放在指定地点，具体工作质量按国家卫生城市和医院管理的有关标准严格验收。</w:t>
      </w:r>
    </w:p>
    <w:p w:rsidR="001F2D55" w:rsidRDefault="001F2D55" w:rsidP="001F2D55">
      <w:pPr>
        <w:widowControl/>
        <w:ind w:firstLineChars="200" w:firstLine="446"/>
        <w:jc w:val="left"/>
        <w:rPr>
          <w:sz w:val="24"/>
        </w:rPr>
      </w:pPr>
      <w:r>
        <w:rPr>
          <w:rFonts w:hint="eastAsia"/>
          <w:sz w:val="24"/>
        </w:rPr>
        <w:t>19.</w:t>
      </w:r>
      <w:r>
        <w:rPr>
          <w:rFonts w:hint="eastAsia"/>
          <w:sz w:val="24"/>
        </w:rPr>
        <w:t>结合医院情况，拟定齐全的突发事件应急预案，并定期进行演练，发生突发事件能够做到及时有效处理。</w:t>
      </w:r>
    </w:p>
    <w:p w:rsidR="001F2D55" w:rsidRDefault="001F2D55" w:rsidP="001F2D55">
      <w:pPr>
        <w:widowControl/>
        <w:ind w:firstLineChars="200" w:firstLine="446"/>
        <w:jc w:val="left"/>
        <w:rPr>
          <w:sz w:val="24"/>
        </w:rPr>
      </w:pPr>
      <w:r>
        <w:rPr>
          <w:rFonts w:hint="eastAsia"/>
          <w:sz w:val="24"/>
        </w:rPr>
        <w:t xml:space="preserve">20. </w:t>
      </w:r>
      <w:r>
        <w:rPr>
          <w:rFonts w:hint="eastAsia"/>
          <w:sz w:val="24"/>
        </w:rPr>
        <w:t>维修服务界定：维修材料由医院提供，医院特种设备有维保厂家的不在维修项目中。</w:t>
      </w:r>
    </w:p>
    <w:p w:rsidR="001F2D55" w:rsidRDefault="001F2D55" w:rsidP="001F2D55">
      <w:pPr>
        <w:widowControl/>
        <w:ind w:firstLineChars="200" w:firstLine="446"/>
        <w:jc w:val="left"/>
        <w:rPr>
          <w:sz w:val="24"/>
        </w:rPr>
      </w:pPr>
      <w:r>
        <w:rPr>
          <w:rFonts w:hint="eastAsia"/>
          <w:sz w:val="24"/>
        </w:rPr>
        <w:t xml:space="preserve">21. </w:t>
      </w:r>
      <w:r>
        <w:rPr>
          <w:rFonts w:hint="eastAsia"/>
          <w:sz w:val="24"/>
        </w:rPr>
        <w:t>电梯导乘：儿童乘坐电梯时，严格检查医院开具的临时出门凭证，保证人员出入安全。</w:t>
      </w:r>
    </w:p>
    <w:p w:rsidR="001F2D55" w:rsidRDefault="001F2D55" w:rsidP="001F2D55">
      <w:pPr>
        <w:widowControl/>
        <w:ind w:firstLineChars="200" w:firstLine="446"/>
        <w:jc w:val="left"/>
        <w:rPr>
          <w:sz w:val="24"/>
        </w:rPr>
      </w:pPr>
      <w:r>
        <w:rPr>
          <w:rFonts w:hint="eastAsia"/>
          <w:sz w:val="24"/>
        </w:rPr>
        <w:t>22.</w:t>
      </w:r>
      <w:r>
        <w:rPr>
          <w:rFonts w:hint="eastAsia"/>
          <w:sz w:val="24"/>
        </w:rPr>
        <w:t>投标人在提供无陪护病房配餐服务中严格执行《食品卫生法》要求，确保食品安全。由此产生的不良后果，由投标人承担相应责任。</w:t>
      </w:r>
    </w:p>
    <w:p w:rsidR="001F2D55" w:rsidRDefault="001F2D55" w:rsidP="001F2D55">
      <w:pPr>
        <w:widowControl/>
        <w:ind w:firstLineChars="200" w:firstLine="446"/>
        <w:jc w:val="left"/>
        <w:rPr>
          <w:sz w:val="24"/>
        </w:rPr>
      </w:pPr>
      <w:r>
        <w:rPr>
          <w:rFonts w:hint="eastAsia"/>
          <w:sz w:val="24"/>
        </w:rPr>
        <w:t>23.</w:t>
      </w:r>
      <w:r>
        <w:rPr>
          <w:rFonts w:hint="eastAsia"/>
          <w:sz w:val="24"/>
        </w:rPr>
        <w:t>节能减排：制定科学合理的节电、节水管理措施，使用环保型清洁药剂，对医院提供的耗材等物品制定管理措施。</w:t>
      </w:r>
    </w:p>
    <w:p w:rsidR="001F2D55" w:rsidRDefault="001F2D55" w:rsidP="001F2D55">
      <w:pPr>
        <w:widowControl/>
        <w:ind w:firstLineChars="200" w:firstLine="446"/>
        <w:jc w:val="left"/>
        <w:rPr>
          <w:sz w:val="24"/>
        </w:rPr>
      </w:pPr>
      <w:r>
        <w:rPr>
          <w:rFonts w:hint="eastAsia"/>
          <w:sz w:val="24"/>
        </w:rPr>
        <w:lastRenderedPageBreak/>
        <w:t>24.</w:t>
      </w:r>
      <w:r>
        <w:rPr>
          <w:rFonts w:hint="eastAsia"/>
          <w:sz w:val="24"/>
        </w:rPr>
        <w:t>投标人投入符合本项目特点的信息化系统，该系统至少包括以下功能：内部管理应用、保洁服务应用、医废回收</w:t>
      </w:r>
      <w:r>
        <w:rPr>
          <w:rFonts w:hint="eastAsia"/>
          <w:sz w:val="24"/>
        </w:rPr>
        <w:t xml:space="preserve"> </w:t>
      </w:r>
      <w:r>
        <w:rPr>
          <w:rFonts w:hint="eastAsia"/>
          <w:sz w:val="24"/>
        </w:rPr>
        <w:t>、智能报修与维修、运行设备智能巡检、电梯消杀巡检及报修、能源监控、免陪照护配餐服务应用等。</w:t>
      </w:r>
    </w:p>
    <w:p w:rsidR="001F2D55" w:rsidRDefault="001F2D55" w:rsidP="001F2D55">
      <w:pPr>
        <w:widowControl/>
        <w:ind w:firstLineChars="200" w:firstLine="446"/>
        <w:jc w:val="left"/>
        <w:rPr>
          <w:sz w:val="24"/>
        </w:rPr>
      </w:pPr>
      <w:r>
        <w:rPr>
          <w:rFonts w:hint="eastAsia"/>
          <w:sz w:val="24"/>
        </w:rPr>
        <w:t xml:space="preserve">25. </w:t>
      </w:r>
      <w:r>
        <w:rPr>
          <w:rFonts w:hint="eastAsia"/>
          <w:sz w:val="24"/>
        </w:rPr>
        <w:t>投标人达不到采购人要求及投标人各项服务承诺，采购人有权要求其整改，直至扣款或终止合同。</w:t>
      </w:r>
    </w:p>
    <w:p w:rsidR="001F2D55" w:rsidRDefault="001F2D55" w:rsidP="001F2D55">
      <w:pPr>
        <w:widowControl/>
        <w:ind w:firstLineChars="200" w:firstLine="446"/>
        <w:jc w:val="left"/>
        <w:rPr>
          <w:sz w:val="24"/>
        </w:rPr>
      </w:pPr>
      <w:r>
        <w:rPr>
          <w:rFonts w:hint="eastAsia"/>
          <w:sz w:val="24"/>
        </w:rPr>
        <w:t>（二）清洁保洁服务</w:t>
      </w:r>
    </w:p>
    <w:p w:rsidR="001F2D55" w:rsidRDefault="001F2D55" w:rsidP="001F2D55">
      <w:pPr>
        <w:widowControl/>
        <w:ind w:firstLineChars="200" w:firstLine="446"/>
        <w:jc w:val="left"/>
        <w:rPr>
          <w:sz w:val="24"/>
        </w:rPr>
      </w:pPr>
      <w:r>
        <w:rPr>
          <w:rFonts w:hint="eastAsia"/>
          <w:sz w:val="24"/>
        </w:rPr>
        <w:t>1.</w:t>
      </w:r>
      <w:r>
        <w:rPr>
          <w:rFonts w:hint="eastAsia"/>
          <w:sz w:val="24"/>
        </w:rPr>
        <w:t>服务范围</w:t>
      </w:r>
    </w:p>
    <w:p w:rsidR="001F2D55" w:rsidRDefault="001F2D55" w:rsidP="001F2D55">
      <w:pPr>
        <w:widowControl/>
        <w:ind w:firstLineChars="200" w:firstLine="446"/>
        <w:jc w:val="left"/>
        <w:rPr>
          <w:sz w:val="24"/>
        </w:rPr>
      </w:pPr>
      <w:r>
        <w:rPr>
          <w:rFonts w:hint="eastAsia"/>
          <w:sz w:val="24"/>
        </w:rPr>
        <w:t>（</w:t>
      </w:r>
      <w:r>
        <w:rPr>
          <w:rFonts w:hint="eastAsia"/>
          <w:sz w:val="24"/>
        </w:rPr>
        <w:t>1</w:t>
      </w:r>
      <w:r>
        <w:rPr>
          <w:rFonts w:hint="eastAsia"/>
          <w:sz w:val="24"/>
        </w:rPr>
        <w:t>）规定服务范围的所有室内外地面、内墙面、瓷砖、门窗、玻璃、护栏、灯具、电风扇、窗饰、门帘家具、空调器表面的清洁、消毒、设备器材表面的清洁、出风口等高处除尘、公共座椅的清洁擦拭。</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）规定服务范围的室内外环境卫生消毒、垃圾房、箱和所有厕所的冲洗，以及所有走廊、玻璃门窗、楼道的清洁工作。室外所有公共场所、路面、通道、停车场及绿地保洁。</w:t>
      </w:r>
    </w:p>
    <w:p w:rsidR="001F2D55" w:rsidRDefault="001F2D55" w:rsidP="001F2D55">
      <w:pPr>
        <w:widowControl/>
        <w:ind w:firstLineChars="200" w:firstLine="446"/>
        <w:jc w:val="left"/>
        <w:rPr>
          <w:sz w:val="24"/>
        </w:rPr>
      </w:pPr>
      <w:r>
        <w:rPr>
          <w:rFonts w:hint="eastAsia"/>
          <w:sz w:val="24"/>
        </w:rPr>
        <w:t>2.</w:t>
      </w:r>
      <w:r>
        <w:rPr>
          <w:rFonts w:hint="eastAsia"/>
          <w:sz w:val="24"/>
        </w:rPr>
        <w:t>服务内容</w:t>
      </w:r>
    </w:p>
    <w:p w:rsidR="001F2D55" w:rsidRDefault="001F2D55" w:rsidP="001F2D55">
      <w:pPr>
        <w:widowControl/>
        <w:ind w:firstLineChars="200" w:firstLine="446"/>
        <w:jc w:val="left"/>
        <w:rPr>
          <w:sz w:val="24"/>
        </w:rPr>
      </w:pPr>
      <w:r>
        <w:rPr>
          <w:rFonts w:hint="eastAsia"/>
          <w:sz w:val="24"/>
        </w:rPr>
        <w:t>（</w:t>
      </w:r>
      <w:r>
        <w:rPr>
          <w:rFonts w:hint="eastAsia"/>
          <w:sz w:val="24"/>
        </w:rPr>
        <w:t>1</w:t>
      </w:r>
      <w:r>
        <w:rPr>
          <w:rFonts w:hint="eastAsia"/>
          <w:sz w:val="24"/>
        </w:rPr>
        <w:t>）公共区域：大厅、通道、候诊等公共区域、抢救室、治疗室、手术室、输液室、发热门诊、办公室、步行梯、电梯厅、电梯轿厢、开水间、卫生间、污物间、护士站、病房等地面、墙面、扶手、防撞带、天花板、门窗玻璃、门及门窗框、各类宣传牌、橱窗及有关附体等公共设施设备的保洁。</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病房内部卫生（包含病房内卫生间）及病人床位日常保洁，病房内设施如病床、床头柜、治疗带、电视机、门框、玻璃、曲角板、餐桌等，保障病房内卫生及病人物品摆放整齐，满足护理部对病房的要求标准及规定的消毒要求。</w:t>
      </w:r>
    </w:p>
    <w:p w:rsidR="001F2D55" w:rsidRDefault="001F2D55" w:rsidP="001F2D55">
      <w:pPr>
        <w:widowControl/>
        <w:ind w:firstLineChars="200" w:firstLine="446"/>
        <w:jc w:val="left"/>
        <w:rPr>
          <w:sz w:val="24"/>
        </w:rPr>
      </w:pPr>
      <w:r>
        <w:rPr>
          <w:rFonts w:hint="eastAsia"/>
          <w:sz w:val="24"/>
        </w:rPr>
        <w:t>（</w:t>
      </w:r>
      <w:r>
        <w:rPr>
          <w:rFonts w:hint="eastAsia"/>
          <w:sz w:val="24"/>
        </w:rPr>
        <w:t>3</w:t>
      </w:r>
      <w:r>
        <w:rPr>
          <w:rFonts w:hint="eastAsia"/>
          <w:sz w:val="24"/>
        </w:rPr>
        <w:t>）地下室：地面、墙面、天花板、门窗玻璃、门及门窗框、墙壁。</w:t>
      </w:r>
    </w:p>
    <w:p w:rsidR="001F2D55" w:rsidRDefault="001F2D55" w:rsidP="001F2D55">
      <w:pPr>
        <w:widowControl/>
        <w:ind w:firstLineChars="200" w:firstLine="446"/>
        <w:jc w:val="left"/>
        <w:rPr>
          <w:sz w:val="24"/>
        </w:rPr>
      </w:pPr>
      <w:r>
        <w:rPr>
          <w:rFonts w:hint="eastAsia"/>
          <w:sz w:val="24"/>
        </w:rPr>
        <w:t>（</w:t>
      </w:r>
      <w:r>
        <w:rPr>
          <w:rFonts w:hint="eastAsia"/>
          <w:sz w:val="24"/>
        </w:rPr>
        <w:t>4</w:t>
      </w:r>
      <w:r>
        <w:rPr>
          <w:rFonts w:hint="eastAsia"/>
          <w:sz w:val="24"/>
        </w:rPr>
        <w:t>）顶篷、露天阳台等边缘区域，包括顶楼、露天阳台、边角区域等，服务内容：沟槽、地面、雨篷及边角区域。</w:t>
      </w:r>
    </w:p>
    <w:p w:rsidR="001F2D55" w:rsidRDefault="001F2D55" w:rsidP="001F2D55">
      <w:pPr>
        <w:widowControl/>
        <w:ind w:firstLineChars="200" w:firstLine="446"/>
        <w:jc w:val="left"/>
        <w:rPr>
          <w:sz w:val="24"/>
        </w:rPr>
      </w:pPr>
      <w:r>
        <w:rPr>
          <w:rFonts w:hint="eastAsia"/>
          <w:sz w:val="24"/>
        </w:rPr>
        <w:lastRenderedPageBreak/>
        <w:t>（</w:t>
      </w:r>
      <w:r>
        <w:rPr>
          <w:rFonts w:hint="eastAsia"/>
          <w:sz w:val="24"/>
        </w:rPr>
        <w:t>5</w:t>
      </w:r>
      <w:r>
        <w:rPr>
          <w:rFonts w:hint="eastAsia"/>
          <w:sz w:val="24"/>
        </w:rPr>
        <w:t>）室外区域清洁、保洁。</w:t>
      </w:r>
    </w:p>
    <w:p w:rsidR="001F2D55" w:rsidRDefault="001F2D55" w:rsidP="001F2D55">
      <w:pPr>
        <w:widowControl/>
        <w:ind w:firstLineChars="200" w:firstLine="446"/>
        <w:jc w:val="left"/>
        <w:rPr>
          <w:sz w:val="24"/>
        </w:rPr>
      </w:pPr>
      <w:r>
        <w:rPr>
          <w:rFonts w:hint="eastAsia"/>
          <w:sz w:val="24"/>
        </w:rPr>
        <w:t>（</w:t>
      </w:r>
      <w:r>
        <w:rPr>
          <w:rFonts w:hint="eastAsia"/>
          <w:sz w:val="24"/>
        </w:rPr>
        <w:t>6</w:t>
      </w:r>
      <w:r>
        <w:rPr>
          <w:rFonts w:hint="eastAsia"/>
          <w:sz w:val="24"/>
        </w:rPr>
        <w:t>）生活垃圾收集、清运及暂存地管理。分类收集处理垃圾；垃圾箱（桶）内外保持清洁；及时处理及更换垃圾袋，无散乱垃圾，无积水，无异味，各类垃圾运到规定的地方，其中病区、卫生间无堆积垃圾，对专用运送垃圾器具进行维护。负责对垃圾暂存地进行日常管理，包括清洗、消毒等。</w:t>
      </w:r>
    </w:p>
    <w:p w:rsidR="001F2D55" w:rsidRDefault="001F2D55" w:rsidP="001F2D55">
      <w:pPr>
        <w:widowControl/>
        <w:ind w:firstLineChars="200" w:firstLine="446"/>
        <w:jc w:val="left"/>
        <w:rPr>
          <w:sz w:val="24"/>
        </w:rPr>
      </w:pPr>
      <w:r>
        <w:rPr>
          <w:rFonts w:hint="eastAsia"/>
          <w:sz w:val="24"/>
        </w:rPr>
        <w:t>（</w:t>
      </w:r>
      <w:r>
        <w:rPr>
          <w:rFonts w:hint="eastAsia"/>
          <w:sz w:val="24"/>
        </w:rPr>
        <w:t>7</w:t>
      </w:r>
      <w:r>
        <w:rPr>
          <w:rFonts w:hint="eastAsia"/>
          <w:sz w:val="24"/>
        </w:rPr>
        <w:t>）医疗垃圾的收集、清运及暂存地管理。医疗垃圾分类袋装隔离收集，专人定时定点运送管理，严禁丢失；垃圾处理达标率、及时率</w:t>
      </w:r>
      <w:r>
        <w:rPr>
          <w:rFonts w:hint="eastAsia"/>
          <w:sz w:val="24"/>
        </w:rPr>
        <w:t>100%</w:t>
      </w:r>
      <w:r>
        <w:rPr>
          <w:rFonts w:hint="eastAsia"/>
          <w:sz w:val="24"/>
        </w:rPr>
        <w:t>，二次污染</w:t>
      </w:r>
      <w:r>
        <w:rPr>
          <w:rFonts w:hint="eastAsia"/>
          <w:sz w:val="24"/>
        </w:rPr>
        <w:t>0%</w:t>
      </w:r>
      <w:r>
        <w:rPr>
          <w:rFonts w:hint="eastAsia"/>
          <w:sz w:val="24"/>
        </w:rPr>
        <w:t>；医用废弃物的收集、集中存放与管理、交接：严格按照卫健委及医院有关规定执行。做好与科室、处置中心的交接记录；负责对暂存地进行日常管理，包括清洗、消毒等。。</w:t>
      </w:r>
    </w:p>
    <w:p w:rsidR="001F2D55" w:rsidRDefault="001F2D55" w:rsidP="001F2D55">
      <w:pPr>
        <w:widowControl/>
        <w:ind w:firstLineChars="200" w:firstLine="446"/>
        <w:jc w:val="left"/>
        <w:rPr>
          <w:sz w:val="24"/>
        </w:rPr>
      </w:pPr>
      <w:r>
        <w:rPr>
          <w:rFonts w:hint="eastAsia"/>
          <w:sz w:val="24"/>
        </w:rPr>
        <w:t>（</w:t>
      </w:r>
      <w:r>
        <w:rPr>
          <w:rFonts w:hint="eastAsia"/>
          <w:sz w:val="24"/>
        </w:rPr>
        <w:t>8</w:t>
      </w:r>
      <w:r>
        <w:rPr>
          <w:rFonts w:hint="eastAsia"/>
          <w:sz w:val="24"/>
        </w:rPr>
        <w:t>）固体废物的收集、清运及暂存地存放管理。固体废物分类袋装收集，专人定时定点运送管理，严禁丢失；做好与指定回收单位的交接；负责对暂存地进行日常管理，包括清洗、消毒等。</w:t>
      </w:r>
    </w:p>
    <w:p w:rsidR="001F2D55" w:rsidRDefault="001F2D55" w:rsidP="001F2D55">
      <w:pPr>
        <w:widowControl/>
        <w:ind w:firstLineChars="200" w:firstLine="446"/>
        <w:jc w:val="left"/>
        <w:rPr>
          <w:sz w:val="24"/>
        </w:rPr>
      </w:pPr>
      <w:r>
        <w:rPr>
          <w:rFonts w:hint="eastAsia"/>
          <w:sz w:val="24"/>
        </w:rPr>
        <w:t>（</w:t>
      </w:r>
      <w:r>
        <w:rPr>
          <w:rFonts w:hint="eastAsia"/>
          <w:sz w:val="24"/>
        </w:rPr>
        <w:t>9</w:t>
      </w:r>
      <w:r>
        <w:rPr>
          <w:rFonts w:hint="eastAsia"/>
          <w:sz w:val="24"/>
        </w:rPr>
        <w:t>）专项保洁</w:t>
      </w:r>
    </w:p>
    <w:p w:rsidR="001F2D55" w:rsidRDefault="001F2D55" w:rsidP="001F2D55">
      <w:pPr>
        <w:widowControl/>
        <w:ind w:firstLineChars="200" w:firstLine="446"/>
        <w:jc w:val="left"/>
        <w:rPr>
          <w:sz w:val="24"/>
        </w:rPr>
      </w:pPr>
      <w:r>
        <w:rPr>
          <w:rFonts w:hint="eastAsia"/>
          <w:sz w:val="24"/>
        </w:rPr>
        <w:t>医用地胶板、花岗岩每季至少打蜡一次，打蜡面积</w:t>
      </w:r>
      <w:r>
        <w:rPr>
          <w:rFonts w:hint="eastAsia"/>
          <w:sz w:val="24"/>
        </w:rPr>
        <w:t>55000</w:t>
      </w:r>
      <w:r>
        <w:rPr>
          <w:rFonts w:hint="eastAsia"/>
          <w:sz w:val="24"/>
        </w:rPr>
        <w:t>㎡有记录备查。</w:t>
      </w:r>
    </w:p>
    <w:p w:rsidR="001F2D55" w:rsidRDefault="001F2D55" w:rsidP="001F2D55">
      <w:pPr>
        <w:widowControl/>
        <w:ind w:firstLineChars="200" w:firstLine="446"/>
        <w:jc w:val="left"/>
        <w:rPr>
          <w:sz w:val="24"/>
        </w:rPr>
      </w:pPr>
      <w:r>
        <w:rPr>
          <w:rFonts w:hint="eastAsia"/>
          <w:sz w:val="24"/>
        </w:rPr>
        <w:t>每年为天津医院</w:t>
      </w:r>
      <w:r>
        <w:rPr>
          <w:rFonts w:hint="eastAsia"/>
          <w:sz w:val="24"/>
        </w:rPr>
        <w:t>B</w:t>
      </w:r>
      <w:r>
        <w:rPr>
          <w:rFonts w:hint="eastAsia"/>
          <w:sz w:val="24"/>
        </w:rPr>
        <w:t>座住院楼、住院大厅、机动车进出口玻璃幕墙外檐清洁一次，面积约</w:t>
      </w:r>
      <w:r>
        <w:rPr>
          <w:rFonts w:hint="eastAsia"/>
          <w:sz w:val="24"/>
        </w:rPr>
        <w:t>38000</w:t>
      </w:r>
      <w:r>
        <w:rPr>
          <w:rFonts w:hint="eastAsia"/>
          <w:sz w:val="24"/>
        </w:rPr>
        <w:t>㎡。可外包给第三方专业公司实施，操作者须持《特种作业操作证（高处作业）》上岗。</w:t>
      </w:r>
    </w:p>
    <w:p w:rsidR="001F2D55" w:rsidRDefault="001F2D55" w:rsidP="001F2D55">
      <w:pPr>
        <w:widowControl/>
        <w:ind w:firstLineChars="200" w:firstLine="446"/>
        <w:jc w:val="left"/>
        <w:rPr>
          <w:sz w:val="24"/>
        </w:rPr>
      </w:pPr>
      <w:r>
        <w:rPr>
          <w:rFonts w:hint="eastAsia"/>
          <w:sz w:val="24"/>
        </w:rPr>
        <w:t>3.</w:t>
      </w:r>
      <w:r>
        <w:rPr>
          <w:rFonts w:hint="eastAsia"/>
          <w:sz w:val="24"/>
        </w:rPr>
        <w:t>服务要求</w:t>
      </w:r>
    </w:p>
    <w:p w:rsidR="001F2D55" w:rsidRDefault="001F2D55" w:rsidP="001F2D55">
      <w:pPr>
        <w:widowControl/>
        <w:ind w:firstLineChars="200" w:firstLine="446"/>
        <w:jc w:val="left"/>
        <w:rPr>
          <w:sz w:val="24"/>
        </w:rPr>
      </w:pPr>
      <w:r>
        <w:rPr>
          <w:rFonts w:hint="eastAsia"/>
          <w:sz w:val="24"/>
        </w:rPr>
        <w:t>（</w:t>
      </w:r>
      <w:r>
        <w:rPr>
          <w:rFonts w:hint="eastAsia"/>
          <w:sz w:val="24"/>
        </w:rPr>
        <w:t>1</w:t>
      </w:r>
      <w:r>
        <w:rPr>
          <w:rFonts w:hint="eastAsia"/>
          <w:sz w:val="24"/>
        </w:rPr>
        <w:t>）清洁保洁质量及服务总要求</w:t>
      </w:r>
    </w:p>
    <w:p w:rsidR="001F2D55" w:rsidRDefault="001F2D55" w:rsidP="001F2D55">
      <w:pPr>
        <w:widowControl/>
        <w:ind w:firstLineChars="200" w:firstLine="446"/>
        <w:jc w:val="left"/>
        <w:rPr>
          <w:sz w:val="24"/>
        </w:rPr>
      </w:pPr>
      <w:r>
        <w:rPr>
          <w:rFonts w:hint="eastAsia"/>
          <w:sz w:val="24"/>
        </w:rPr>
        <w:t>1</w:t>
      </w:r>
      <w:r>
        <w:rPr>
          <w:rFonts w:hint="eastAsia"/>
          <w:sz w:val="24"/>
        </w:rPr>
        <w:t>）公共外环境走廊每天不间断巡视，随时清扫广场四周纸屑、烟蒂、果皮等杂物，全天保持地面清洁无垃圾，无污垢痰迹，垃圾箱桶（医疗垃圾箱）内外清洁，无破损，如有破损及时更换，发现禁烟区有吸烟者要及时劝阻，地面不洁或有烟蒂要及时清洁。</w:t>
      </w:r>
    </w:p>
    <w:p w:rsidR="001F2D55" w:rsidRDefault="001F2D55" w:rsidP="001F2D55">
      <w:pPr>
        <w:widowControl/>
        <w:ind w:firstLineChars="200" w:firstLine="446"/>
        <w:jc w:val="left"/>
        <w:rPr>
          <w:sz w:val="24"/>
        </w:rPr>
      </w:pPr>
      <w:r>
        <w:rPr>
          <w:rFonts w:hint="eastAsia"/>
          <w:sz w:val="24"/>
        </w:rPr>
        <w:t>2</w:t>
      </w:r>
      <w:r>
        <w:rPr>
          <w:rFonts w:hint="eastAsia"/>
          <w:sz w:val="24"/>
        </w:rPr>
        <w:t>）保持所有楼面过道清洁无污渍，并根据不同的材料做定期保养。玻璃明亮无灰尘，不锈钢光亮明净无斑点，卫生间清洁无异味，无黄渍、污渍，病房、走廊、地面</w:t>
      </w:r>
      <w:r>
        <w:rPr>
          <w:rFonts w:hint="eastAsia"/>
          <w:sz w:val="24"/>
        </w:rPr>
        <w:lastRenderedPageBreak/>
        <w:t>各角落，门后每天不间断打扫，保持全天整洁，病房病床、床头柜、椅子、凳子等物品需按规定消毒擦洗。</w:t>
      </w:r>
    </w:p>
    <w:p w:rsidR="001F2D55" w:rsidRDefault="001F2D55" w:rsidP="001F2D55">
      <w:pPr>
        <w:widowControl/>
        <w:ind w:firstLineChars="200" w:firstLine="446"/>
        <w:jc w:val="left"/>
        <w:rPr>
          <w:sz w:val="24"/>
        </w:rPr>
      </w:pPr>
      <w:r>
        <w:rPr>
          <w:rFonts w:hint="eastAsia"/>
          <w:sz w:val="24"/>
        </w:rPr>
        <w:t>3</w:t>
      </w:r>
      <w:r>
        <w:rPr>
          <w:rFonts w:hint="eastAsia"/>
          <w:sz w:val="24"/>
        </w:rPr>
        <w:t>）物品放置整齐，床、桌、柜、椅、设备等各类物品放置整齐，物品整洁无尘，楼道、屋顶不准乱堆、乱放杂物或报废器材，经批准堆放，要整齐划一。</w:t>
      </w:r>
    </w:p>
    <w:p w:rsidR="001F2D55" w:rsidRDefault="001F2D55" w:rsidP="001F2D55">
      <w:pPr>
        <w:widowControl/>
        <w:ind w:firstLineChars="200" w:firstLine="446"/>
        <w:jc w:val="left"/>
        <w:rPr>
          <w:sz w:val="24"/>
        </w:rPr>
      </w:pPr>
      <w:r>
        <w:rPr>
          <w:rFonts w:hint="eastAsia"/>
          <w:sz w:val="24"/>
        </w:rPr>
        <w:t>4</w:t>
      </w:r>
      <w:r>
        <w:rPr>
          <w:rFonts w:hint="eastAsia"/>
          <w:sz w:val="24"/>
        </w:rPr>
        <w:t>）院内广场、道路、停车位（含地下车库）视情进行清洗，节假日及有重大活动时另行安排打扫，经常保持环境整洁干净。</w:t>
      </w:r>
    </w:p>
    <w:p w:rsidR="001F2D55" w:rsidRDefault="001F2D55" w:rsidP="001F2D55">
      <w:pPr>
        <w:widowControl/>
        <w:ind w:firstLineChars="200" w:firstLine="446"/>
        <w:jc w:val="left"/>
        <w:rPr>
          <w:sz w:val="24"/>
        </w:rPr>
      </w:pPr>
      <w:r>
        <w:rPr>
          <w:rFonts w:hint="eastAsia"/>
          <w:sz w:val="24"/>
        </w:rPr>
        <w:t>5</w:t>
      </w:r>
      <w:r>
        <w:rPr>
          <w:rFonts w:hint="eastAsia"/>
          <w:sz w:val="24"/>
        </w:rPr>
        <w:t>）中央空调进出风口、隔尘网、日光灯外壳保持无灰尘、无蜘蛛网，楼梯及通道的地面光亮干净，楼梯扶手无灰尘，每天清扫擦拭。</w:t>
      </w:r>
    </w:p>
    <w:p w:rsidR="001F2D55" w:rsidRDefault="001F2D55" w:rsidP="001F2D55">
      <w:pPr>
        <w:widowControl/>
        <w:ind w:firstLineChars="200" w:firstLine="446"/>
        <w:jc w:val="left"/>
        <w:rPr>
          <w:sz w:val="24"/>
        </w:rPr>
      </w:pPr>
      <w:r>
        <w:rPr>
          <w:rFonts w:hint="eastAsia"/>
          <w:sz w:val="24"/>
        </w:rPr>
        <w:t>6</w:t>
      </w:r>
      <w:r>
        <w:rPr>
          <w:rFonts w:hint="eastAsia"/>
          <w:sz w:val="24"/>
        </w:rPr>
        <w:t>）卫生间、污洗间无异味、污迹和成片水渍。</w:t>
      </w:r>
    </w:p>
    <w:p w:rsidR="001F2D55" w:rsidRDefault="001F2D55" w:rsidP="001F2D55">
      <w:pPr>
        <w:widowControl/>
        <w:ind w:firstLineChars="200" w:firstLine="446"/>
        <w:jc w:val="left"/>
        <w:rPr>
          <w:sz w:val="24"/>
        </w:rPr>
      </w:pPr>
      <w:r>
        <w:rPr>
          <w:rFonts w:hint="eastAsia"/>
          <w:sz w:val="24"/>
        </w:rPr>
        <w:t>7</w:t>
      </w:r>
      <w:r>
        <w:rPr>
          <w:rFonts w:hint="eastAsia"/>
          <w:sz w:val="24"/>
        </w:rPr>
        <w:t>）墙面、门窗目视无有积灰、污迹。</w:t>
      </w:r>
    </w:p>
    <w:p w:rsidR="001F2D55" w:rsidRDefault="001F2D55" w:rsidP="001F2D55">
      <w:pPr>
        <w:widowControl/>
        <w:ind w:firstLineChars="200" w:firstLine="446"/>
        <w:jc w:val="left"/>
        <w:rPr>
          <w:sz w:val="24"/>
        </w:rPr>
      </w:pPr>
      <w:r>
        <w:rPr>
          <w:rFonts w:hint="eastAsia"/>
          <w:sz w:val="24"/>
        </w:rPr>
        <w:t>8</w:t>
      </w:r>
      <w:r>
        <w:rPr>
          <w:rFonts w:hint="eastAsia"/>
          <w:sz w:val="24"/>
        </w:rPr>
        <w:t>）操作必须规范、消毒必须彻底。</w:t>
      </w:r>
    </w:p>
    <w:p w:rsidR="001F2D55" w:rsidRDefault="001F2D55" w:rsidP="001F2D55">
      <w:pPr>
        <w:widowControl/>
        <w:ind w:firstLineChars="200" w:firstLine="446"/>
        <w:jc w:val="left"/>
        <w:rPr>
          <w:sz w:val="24"/>
        </w:rPr>
      </w:pPr>
      <w:r>
        <w:rPr>
          <w:rFonts w:hint="eastAsia"/>
          <w:sz w:val="24"/>
        </w:rPr>
        <w:t>9</w:t>
      </w:r>
      <w:r>
        <w:rPr>
          <w:rFonts w:hint="eastAsia"/>
          <w:sz w:val="24"/>
        </w:rPr>
        <w:t>）病房窗帘保持干净，并及时拆洗。</w:t>
      </w:r>
    </w:p>
    <w:p w:rsidR="001F2D55" w:rsidRDefault="001F2D55" w:rsidP="001F2D55">
      <w:pPr>
        <w:widowControl/>
        <w:ind w:firstLineChars="200" w:firstLine="446"/>
        <w:jc w:val="left"/>
        <w:rPr>
          <w:sz w:val="24"/>
        </w:rPr>
      </w:pPr>
      <w:r>
        <w:rPr>
          <w:rFonts w:hint="eastAsia"/>
          <w:sz w:val="24"/>
        </w:rPr>
        <w:t>10</w:t>
      </w:r>
      <w:r>
        <w:rPr>
          <w:rFonts w:hint="eastAsia"/>
          <w:sz w:val="24"/>
        </w:rPr>
        <w:t>）窗帘每半年拆洗一次，玻璃窗每月清洗一次。</w:t>
      </w:r>
    </w:p>
    <w:p w:rsidR="001F2D55" w:rsidRDefault="001F2D55" w:rsidP="001F2D55">
      <w:pPr>
        <w:widowControl/>
        <w:ind w:firstLineChars="200" w:firstLine="446"/>
        <w:jc w:val="left"/>
        <w:rPr>
          <w:sz w:val="24"/>
        </w:rPr>
      </w:pPr>
      <w:r>
        <w:rPr>
          <w:rFonts w:hint="eastAsia"/>
          <w:sz w:val="24"/>
        </w:rPr>
        <w:t>11</w:t>
      </w:r>
      <w:r>
        <w:rPr>
          <w:rFonts w:hint="eastAsia"/>
          <w:sz w:val="24"/>
        </w:rPr>
        <w:t>）推车卫生用具等清洁整齐，定位有序，病区常规废品物资、废纸、废黄板纸箱等及时清理处置，不得贮存于走廊、楼梯间、管道井等公共区域。垃圾站所有垃圾筒一律不得露天放置。生活垃圾、医疗垃圾箱、桶不得混放。</w:t>
      </w:r>
    </w:p>
    <w:p w:rsidR="001F2D55" w:rsidRDefault="001F2D55" w:rsidP="001F2D55">
      <w:pPr>
        <w:widowControl/>
        <w:ind w:firstLineChars="200" w:firstLine="446"/>
        <w:jc w:val="left"/>
        <w:rPr>
          <w:sz w:val="24"/>
        </w:rPr>
      </w:pPr>
      <w:r>
        <w:rPr>
          <w:rFonts w:hint="eastAsia"/>
          <w:sz w:val="24"/>
        </w:rPr>
        <w:t>12</w:t>
      </w:r>
      <w:r>
        <w:rPr>
          <w:rFonts w:hint="eastAsia"/>
          <w:sz w:val="24"/>
        </w:rPr>
        <w:t>）保持茶水间、污物间整洁，里面不得存放私人杂物，水槽、水桶无积垢。</w:t>
      </w:r>
    </w:p>
    <w:p w:rsidR="001F2D55" w:rsidRDefault="001F2D55" w:rsidP="001F2D55">
      <w:pPr>
        <w:widowControl/>
        <w:ind w:firstLineChars="200" w:firstLine="446"/>
        <w:jc w:val="left"/>
        <w:rPr>
          <w:sz w:val="24"/>
        </w:rPr>
      </w:pPr>
      <w:r>
        <w:rPr>
          <w:rFonts w:hint="eastAsia"/>
          <w:sz w:val="24"/>
        </w:rPr>
        <w:t>13</w:t>
      </w:r>
      <w:r>
        <w:rPr>
          <w:rFonts w:hint="eastAsia"/>
          <w:sz w:val="24"/>
        </w:rPr>
        <w:t>）做好夜间主要通道（公共走廊、病区楼梯）的保洁及突发事件后的清洁处置工作。</w:t>
      </w:r>
    </w:p>
    <w:p w:rsidR="001F2D55" w:rsidRDefault="001F2D55" w:rsidP="001F2D55">
      <w:pPr>
        <w:widowControl/>
        <w:ind w:firstLineChars="200" w:firstLine="446"/>
        <w:jc w:val="left"/>
        <w:rPr>
          <w:sz w:val="24"/>
        </w:rPr>
      </w:pPr>
      <w:r>
        <w:rPr>
          <w:rFonts w:hint="eastAsia"/>
          <w:sz w:val="24"/>
        </w:rPr>
        <w:t>14</w:t>
      </w:r>
      <w:r>
        <w:rPr>
          <w:rFonts w:hint="eastAsia"/>
          <w:sz w:val="24"/>
        </w:rPr>
        <w:t>）节约水、电，无长明灯、无长流水。</w:t>
      </w:r>
    </w:p>
    <w:p w:rsidR="001F2D55" w:rsidRDefault="001F2D55" w:rsidP="001F2D55">
      <w:pPr>
        <w:widowControl/>
        <w:ind w:firstLineChars="200" w:firstLine="446"/>
        <w:jc w:val="left"/>
        <w:rPr>
          <w:sz w:val="24"/>
        </w:rPr>
      </w:pPr>
      <w:r>
        <w:rPr>
          <w:rFonts w:hint="eastAsia"/>
          <w:sz w:val="24"/>
        </w:rPr>
        <w:t>15</w:t>
      </w:r>
      <w:r>
        <w:rPr>
          <w:rFonts w:hint="eastAsia"/>
          <w:sz w:val="24"/>
        </w:rPr>
        <w:t>）各类服务项目标准应以达到招标文件规定的标准为准，如达不到招标文件要求的标准，则全部的直接损失和间接损失均由中标单位承担。</w:t>
      </w:r>
    </w:p>
    <w:p w:rsidR="001F2D55" w:rsidRDefault="001F2D55" w:rsidP="001F2D55">
      <w:pPr>
        <w:widowControl/>
        <w:ind w:firstLineChars="200" w:firstLine="446"/>
        <w:jc w:val="left"/>
        <w:rPr>
          <w:sz w:val="24"/>
        </w:rPr>
      </w:pPr>
      <w:r>
        <w:rPr>
          <w:rFonts w:hint="eastAsia"/>
          <w:sz w:val="24"/>
        </w:rPr>
        <w:t>16</w:t>
      </w:r>
      <w:r>
        <w:rPr>
          <w:rFonts w:hint="eastAsia"/>
          <w:sz w:val="24"/>
        </w:rPr>
        <w:t>）本招标文件范围内涉及的全部材料（清洁材料、清洁用具）均由中标方承担必须是合格的产品，同时满足服务项目的质量要求，所使用材料必须有国家机构颁发</w:t>
      </w:r>
      <w:r>
        <w:rPr>
          <w:rFonts w:hint="eastAsia"/>
          <w:sz w:val="24"/>
        </w:rPr>
        <w:lastRenderedPageBreak/>
        <w:t>的材料合格证。凡中标单位使用不合格产品或材料，因此而造成的各类事故，均由中标单位负责。</w:t>
      </w:r>
    </w:p>
    <w:p w:rsidR="001F2D55" w:rsidRDefault="001F2D55" w:rsidP="001F2D55">
      <w:pPr>
        <w:widowControl/>
        <w:ind w:firstLineChars="200" w:firstLine="446"/>
        <w:jc w:val="left"/>
        <w:rPr>
          <w:sz w:val="24"/>
        </w:rPr>
      </w:pPr>
      <w:r>
        <w:rPr>
          <w:rFonts w:hint="eastAsia"/>
          <w:sz w:val="24"/>
        </w:rPr>
        <w:t>17</w:t>
      </w:r>
      <w:r>
        <w:rPr>
          <w:rFonts w:hint="eastAsia"/>
          <w:sz w:val="24"/>
        </w:rPr>
        <w:t>）中标单位应对物业人员制定出相应的安全措施，还要对职工进行安全教育和素质教育，物业人员凡在工作中出现的自身安全及任何纠纷给采购人造成的纠纷责任以及所引起的相关费用全部由中标方承担并负责解决。</w:t>
      </w:r>
    </w:p>
    <w:p w:rsidR="001F2D55" w:rsidRDefault="001F2D55" w:rsidP="001F2D55">
      <w:pPr>
        <w:widowControl/>
        <w:ind w:firstLineChars="200" w:firstLine="446"/>
        <w:jc w:val="left"/>
        <w:rPr>
          <w:sz w:val="24"/>
        </w:rPr>
      </w:pPr>
      <w:r>
        <w:rPr>
          <w:rFonts w:hint="eastAsia"/>
          <w:sz w:val="24"/>
        </w:rPr>
        <w:t>18</w:t>
      </w:r>
      <w:r>
        <w:rPr>
          <w:rFonts w:hint="eastAsia"/>
          <w:sz w:val="24"/>
        </w:rPr>
        <w:t>）医院物业服务项目为全年</w:t>
      </w:r>
      <w:r>
        <w:rPr>
          <w:rFonts w:hint="eastAsia"/>
          <w:sz w:val="24"/>
        </w:rPr>
        <w:t>365</w:t>
      </w:r>
      <w:r>
        <w:rPr>
          <w:rFonts w:hint="eastAsia"/>
          <w:sz w:val="24"/>
        </w:rPr>
        <w:t>天无间断运行，医院只提供岗位要求，休班、替班及管理人员由投标公司自行安排设置。出现一切责任与后果，与医院无关。</w:t>
      </w:r>
    </w:p>
    <w:p w:rsidR="001F2D55" w:rsidRDefault="001F2D55" w:rsidP="001F2D55">
      <w:pPr>
        <w:widowControl/>
        <w:ind w:firstLineChars="200" w:firstLine="446"/>
        <w:jc w:val="left"/>
        <w:rPr>
          <w:sz w:val="24"/>
        </w:rPr>
      </w:pPr>
      <w:r>
        <w:rPr>
          <w:rFonts w:hint="eastAsia"/>
          <w:sz w:val="24"/>
        </w:rPr>
        <w:t>19</w:t>
      </w:r>
      <w:r>
        <w:rPr>
          <w:rFonts w:hint="eastAsia"/>
          <w:sz w:val="24"/>
        </w:rPr>
        <w:t>）对医院设施的监管（如：中央空调的冷热度是否达标、设施是否损坏、照明是否正常及给排水设施是否正常运行等），如发现问题有义务及时向甲方反馈。</w:t>
      </w:r>
    </w:p>
    <w:p w:rsidR="001F2D55" w:rsidRDefault="001F2D55" w:rsidP="001F2D55">
      <w:pPr>
        <w:widowControl/>
        <w:ind w:firstLineChars="200" w:firstLine="446"/>
        <w:jc w:val="left"/>
        <w:rPr>
          <w:sz w:val="24"/>
        </w:rPr>
      </w:pPr>
      <w:r>
        <w:rPr>
          <w:rFonts w:hint="eastAsia"/>
          <w:sz w:val="24"/>
        </w:rPr>
        <w:t>20</w:t>
      </w:r>
      <w:r>
        <w:rPr>
          <w:rFonts w:hint="eastAsia"/>
          <w:sz w:val="24"/>
        </w:rPr>
        <w:t>）发生火灾、盗窃等威胁或影响医院安全与稳定的人或事，要进行积极处理，并及时向院方主管部门报告。</w:t>
      </w:r>
    </w:p>
    <w:p w:rsidR="001F2D55" w:rsidRDefault="001F2D55" w:rsidP="001F2D55">
      <w:pPr>
        <w:widowControl/>
        <w:ind w:firstLineChars="200" w:firstLine="446"/>
        <w:jc w:val="left"/>
        <w:rPr>
          <w:sz w:val="24"/>
        </w:rPr>
      </w:pPr>
      <w:r>
        <w:rPr>
          <w:rFonts w:hint="eastAsia"/>
          <w:sz w:val="24"/>
        </w:rPr>
        <w:t>21</w:t>
      </w:r>
      <w:r>
        <w:rPr>
          <w:rFonts w:hint="eastAsia"/>
          <w:sz w:val="24"/>
        </w:rPr>
        <w:t>）每年汛期前，物业公司应组织相关人员疏通下水道及雨水井，避免院内道路堵塞；遇到大风、暴雨、下雪等恶劣天气，物业公司经理应在早</w:t>
      </w:r>
      <w:r>
        <w:rPr>
          <w:rFonts w:hint="eastAsia"/>
          <w:sz w:val="24"/>
        </w:rPr>
        <w:t>6</w:t>
      </w:r>
      <w:r>
        <w:rPr>
          <w:rFonts w:hint="eastAsia"/>
          <w:sz w:val="24"/>
        </w:rPr>
        <w:t>点来院，及时组织相关人员检查门窗、加固设施，做好防风、防雨、雪水清运等工作、确保院内道路畅通（工具由中标方提供，采购人提供防汛、防滑所需的沙袋及盐水）。</w:t>
      </w:r>
    </w:p>
    <w:p w:rsidR="001F2D55" w:rsidRDefault="001F2D55" w:rsidP="001F2D55">
      <w:pPr>
        <w:widowControl/>
        <w:ind w:firstLineChars="200" w:firstLine="446"/>
        <w:jc w:val="left"/>
        <w:rPr>
          <w:sz w:val="24"/>
        </w:rPr>
      </w:pPr>
      <w:r>
        <w:rPr>
          <w:rFonts w:hint="eastAsia"/>
          <w:sz w:val="24"/>
        </w:rPr>
        <w:t>22</w:t>
      </w:r>
      <w:r>
        <w:rPr>
          <w:rFonts w:hint="eastAsia"/>
          <w:sz w:val="24"/>
        </w:rPr>
        <w:t>）随手关灯、关水节门、厉行节约。</w:t>
      </w:r>
    </w:p>
    <w:p w:rsidR="001F2D55" w:rsidRDefault="001F2D55" w:rsidP="001F2D55">
      <w:pPr>
        <w:widowControl/>
        <w:ind w:firstLineChars="200" w:firstLine="446"/>
        <w:jc w:val="left"/>
        <w:rPr>
          <w:sz w:val="24"/>
        </w:rPr>
      </w:pPr>
      <w:r>
        <w:rPr>
          <w:rFonts w:hint="eastAsia"/>
          <w:sz w:val="24"/>
        </w:rPr>
        <w:t>23</w:t>
      </w:r>
      <w:r>
        <w:rPr>
          <w:rFonts w:hint="eastAsia"/>
          <w:sz w:val="24"/>
        </w:rPr>
        <w:t>）如有上级部门检查，院内重大活动，应急事件、延伸服务（病房摘挂窗帘、搬运等），采购人不再另行支付费用。</w:t>
      </w:r>
    </w:p>
    <w:p w:rsidR="001F2D55" w:rsidRDefault="001F2D55" w:rsidP="001F2D55">
      <w:pPr>
        <w:widowControl/>
        <w:ind w:firstLineChars="200" w:firstLine="446"/>
        <w:jc w:val="left"/>
        <w:rPr>
          <w:sz w:val="24"/>
        </w:rPr>
      </w:pPr>
      <w:r>
        <w:rPr>
          <w:rFonts w:hint="eastAsia"/>
          <w:sz w:val="24"/>
        </w:rPr>
        <w:t>24</w:t>
      </w:r>
      <w:r>
        <w:rPr>
          <w:rFonts w:hint="eastAsia"/>
          <w:sz w:val="24"/>
        </w:rPr>
        <w:t>）采购人不提供中标人员的住宿，只提供简单的办公环境。</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）公共区域要求</w:t>
      </w:r>
    </w:p>
    <w:p w:rsidR="001F2D55" w:rsidRDefault="001F2D55" w:rsidP="001F2D55">
      <w:pPr>
        <w:widowControl/>
        <w:ind w:firstLineChars="200" w:firstLine="446"/>
        <w:jc w:val="left"/>
        <w:rPr>
          <w:sz w:val="24"/>
        </w:rPr>
      </w:pPr>
      <w:r>
        <w:rPr>
          <w:rFonts w:hint="eastAsia"/>
          <w:sz w:val="24"/>
        </w:rPr>
        <w:t>1)</w:t>
      </w:r>
      <w:r>
        <w:rPr>
          <w:rFonts w:hint="eastAsia"/>
          <w:sz w:val="24"/>
        </w:rPr>
        <w:tab/>
      </w:r>
      <w:r>
        <w:rPr>
          <w:rFonts w:hint="eastAsia"/>
          <w:sz w:val="24"/>
        </w:rPr>
        <w:t>院内道路、停车场所、绿地、广场保持清洁，每日不间断清扫，做到无果皮、纸屑、烟蒂等杂物，无积水，无污渍。雨、污水管水流畅通，窨井内无漂浮物，窨井盖无黏附物，路面无痰迹，院内道路循环清扫。</w:t>
      </w:r>
    </w:p>
    <w:p w:rsidR="001F2D55" w:rsidRDefault="001F2D55" w:rsidP="001F2D55">
      <w:pPr>
        <w:widowControl/>
        <w:ind w:firstLineChars="200" w:firstLine="446"/>
        <w:jc w:val="left"/>
        <w:rPr>
          <w:sz w:val="24"/>
        </w:rPr>
      </w:pPr>
      <w:r>
        <w:rPr>
          <w:rFonts w:hint="eastAsia"/>
          <w:sz w:val="24"/>
        </w:rPr>
        <w:lastRenderedPageBreak/>
        <w:t>2)</w:t>
      </w:r>
      <w:r>
        <w:rPr>
          <w:rFonts w:hint="eastAsia"/>
          <w:sz w:val="24"/>
        </w:rPr>
        <w:tab/>
      </w:r>
      <w:r>
        <w:rPr>
          <w:rFonts w:hint="eastAsia"/>
          <w:sz w:val="24"/>
        </w:rPr>
        <w:t>公共场所垃圾筒、痰盂每日清洗一次，外表无污迹。垃圾筒内垃圾每日分类清理，拉到垃圾中转站。</w:t>
      </w:r>
    </w:p>
    <w:p w:rsidR="001F2D55" w:rsidRDefault="001F2D55" w:rsidP="001F2D55">
      <w:pPr>
        <w:widowControl/>
        <w:ind w:firstLineChars="200" w:firstLine="446"/>
        <w:jc w:val="left"/>
        <w:rPr>
          <w:sz w:val="24"/>
        </w:rPr>
      </w:pPr>
      <w:r>
        <w:rPr>
          <w:rFonts w:hint="eastAsia"/>
          <w:sz w:val="24"/>
        </w:rPr>
        <w:t>3)</w:t>
      </w:r>
      <w:r>
        <w:rPr>
          <w:rFonts w:hint="eastAsia"/>
          <w:sz w:val="24"/>
        </w:rPr>
        <w:tab/>
      </w:r>
      <w:r>
        <w:rPr>
          <w:rFonts w:hint="eastAsia"/>
          <w:sz w:val="24"/>
        </w:rPr>
        <w:t>院内公共厕所无臭味、无渍垢、无蛛网；墙面瓷片、门、窗、玻璃无灰尘，无污迹，地沟通畅。</w:t>
      </w:r>
    </w:p>
    <w:p w:rsidR="001F2D55" w:rsidRDefault="001F2D55" w:rsidP="001F2D55">
      <w:pPr>
        <w:widowControl/>
        <w:ind w:firstLineChars="200" w:firstLine="446"/>
        <w:jc w:val="left"/>
        <w:rPr>
          <w:sz w:val="24"/>
        </w:rPr>
      </w:pPr>
      <w:r>
        <w:rPr>
          <w:rFonts w:hint="eastAsia"/>
          <w:sz w:val="24"/>
        </w:rPr>
        <w:t>4)</w:t>
      </w:r>
      <w:r>
        <w:rPr>
          <w:rFonts w:hint="eastAsia"/>
          <w:sz w:val="24"/>
        </w:rPr>
        <w:tab/>
      </w:r>
      <w:r>
        <w:rPr>
          <w:rFonts w:hint="eastAsia"/>
          <w:sz w:val="24"/>
        </w:rPr>
        <w:t>院内公共区域大厅水磨石、大理石地面每月清洗一次，保持地面有光泽，清洁无垃圾，无水渍。雨天各门口铺好防滑垫，竖立防滑警示牌，保持地面干燥，防止滑倒。</w:t>
      </w:r>
    </w:p>
    <w:p w:rsidR="001F2D55" w:rsidRDefault="001F2D55" w:rsidP="001F2D55">
      <w:pPr>
        <w:widowControl/>
        <w:ind w:firstLineChars="200" w:firstLine="446"/>
        <w:jc w:val="left"/>
        <w:rPr>
          <w:sz w:val="24"/>
        </w:rPr>
      </w:pPr>
      <w:r>
        <w:rPr>
          <w:rFonts w:hint="eastAsia"/>
          <w:sz w:val="24"/>
        </w:rPr>
        <w:t>5)</w:t>
      </w:r>
      <w:r>
        <w:rPr>
          <w:rFonts w:hint="eastAsia"/>
          <w:sz w:val="24"/>
        </w:rPr>
        <w:tab/>
      </w:r>
      <w:r>
        <w:rPr>
          <w:rFonts w:hint="eastAsia"/>
          <w:sz w:val="24"/>
        </w:rPr>
        <w:t>各种标牌、指示牌、宣传窗无灰尘、外墙无乱张贴广告，每周清洗一次。</w:t>
      </w:r>
    </w:p>
    <w:p w:rsidR="001F2D55" w:rsidRDefault="001F2D55" w:rsidP="001F2D55">
      <w:pPr>
        <w:widowControl/>
        <w:ind w:firstLineChars="200" w:firstLine="446"/>
        <w:jc w:val="left"/>
        <w:rPr>
          <w:sz w:val="24"/>
        </w:rPr>
      </w:pPr>
      <w:r>
        <w:rPr>
          <w:rFonts w:hint="eastAsia"/>
          <w:sz w:val="24"/>
        </w:rPr>
        <w:t>6)</w:t>
      </w:r>
      <w:r>
        <w:rPr>
          <w:rFonts w:hint="eastAsia"/>
          <w:sz w:val="24"/>
        </w:rPr>
        <w:tab/>
      </w:r>
      <w:r>
        <w:rPr>
          <w:rFonts w:hint="eastAsia"/>
          <w:sz w:val="24"/>
        </w:rPr>
        <w:t>绿化带内无杂物、果壳、树枝上无衣物乱晒。</w:t>
      </w:r>
    </w:p>
    <w:p w:rsidR="001F2D55" w:rsidRDefault="001F2D55" w:rsidP="001F2D55">
      <w:pPr>
        <w:widowControl/>
        <w:ind w:firstLineChars="200" w:firstLine="446"/>
        <w:jc w:val="left"/>
        <w:rPr>
          <w:sz w:val="24"/>
        </w:rPr>
      </w:pPr>
      <w:r>
        <w:rPr>
          <w:rFonts w:hint="eastAsia"/>
          <w:sz w:val="24"/>
        </w:rPr>
        <w:t>7)</w:t>
      </w:r>
      <w:r>
        <w:rPr>
          <w:rFonts w:hint="eastAsia"/>
          <w:sz w:val="24"/>
        </w:rPr>
        <w:tab/>
      </w:r>
      <w:r>
        <w:rPr>
          <w:rFonts w:hint="eastAsia"/>
          <w:sz w:val="24"/>
        </w:rPr>
        <w:t>院内所有生活垃圾，每天清理，加盖分类运送到指定区域。</w:t>
      </w:r>
    </w:p>
    <w:p w:rsidR="001F2D55" w:rsidRDefault="001F2D55" w:rsidP="001F2D55">
      <w:pPr>
        <w:widowControl/>
        <w:ind w:firstLineChars="200" w:firstLine="446"/>
        <w:jc w:val="left"/>
        <w:rPr>
          <w:sz w:val="24"/>
        </w:rPr>
      </w:pPr>
      <w:r>
        <w:rPr>
          <w:rFonts w:hint="eastAsia"/>
          <w:sz w:val="24"/>
        </w:rPr>
        <w:t>8)</w:t>
      </w:r>
      <w:r>
        <w:rPr>
          <w:rFonts w:hint="eastAsia"/>
          <w:sz w:val="24"/>
        </w:rPr>
        <w:tab/>
      </w:r>
      <w:r>
        <w:rPr>
          <w:rFonts w:hint="eastAsia"/>
          <w:sz w:val="24"/>
        </w:rPr>
        <w:t>遇各种检查时，保证卫生达标，并协助院方做好控烟工作。做好特发或灾难事件相关工作，完成相关部门指令性卫生工作。</w:t>
      </w:r>
    </w:p>
    <w:p w:rsidR="001F2D55" w:rsidRDefault="001F2D55" w:rsidP="001F2D55">
      <w:pPr>
        <w:widowControl/>
        <w:ind w:firstLineChars="200" w:firstLine="446"/>
        <w:jc w:val="left"/>
        <w:rPr>
          <w:sz w:val="24"/>
        </w:rPr>
      </w:pPr>
      <w:r>
        <w:rPr>
          <w:rFonts w:hint="eastAsia"/>
          <w:sz w:val="24"/>
        </w:rPr>
        <w:t>9)</w:t>
      </w:r>
      <w:r>
        <w:rPr>
          <w:rFonts w:hint="eastAsia"/>
          <w:sz w:val="24"/>
        </w:rPr>
        <w:tab/>
      </w:r>
      <w:r>
        <w:rPr>
          <w:rFonts w:hint="eastAsia"/>
          <w:sz w:val="24"/>
        </w:rPr>
        <w:t>及时关闭走廊和公共场所的电灯、电扇、灯箱灯，如发现损坏及时与护士长、护士联系修理，水龙头损坏及时报修。</w:t>
      </w:r>
    </w:p>
    <w:p w:rsidR="001F2D55" w:rsidRDefault="001F2D55" w:rsidP="001F2D55">
      <w:pPr>
        <w:widowControl/>
        <w:ind w:firstLineChars="200" w:firstLine="446"/>
        <w:jc w:val="left"/>
        <w:rPr>
          <w:sz w:val="24"/>
        </w:rPr>
      </w:pPr>
      <w:r>
        <w:rPr>
          <w:rFonts w:hint="eastAsia"/>
          <w:sz w:val="24"/>
        </w:rPr>
        <w:t>10)</w:t>
      </w:r>
      <w:r>
        <w:rPr>
          <w:rFonts w:hint="eastAsia"/>
          <w:sz w:val="24"/>
        </w:rPr>
        <w:tab/>
      </w:r>
      <w:r>
        <w:rPr>
          <w:rFonts w:hint="eastAsia"/>
          <w:sz w:val="24"/>
        </w:rPr>
        <w:t>每月一次大扫除，每月一次大检查。</w:t>
      </w:r>
    </w:p>
    <w:p w:rsidR="001F2D55" w:rsidRDefault="001F2D55" w:rsidP="001F2D55">
      <w:pPr>
        <w:widowControl/>
        <w:ind w:firstLineChars="200" w:firstLine="446"/>
        <w:jc w:val="left"/>
        <w:rPr>
          <w:sz w:val="24"/>
        </w:rPr>
      </w:pPr>
      <w:r>
        <w:rPr>
          <w:rFonts w:hint="eastAsia"/>
          <w:sz w:val="24"/>
        </w:rPr>
        <w:t>11)</w:t>
      </w:r>
      <w:r>
        <w:rPr>
          <w:rFonts w:hint="eastAsia"/>
          <w:sz w:val="24"/>
        </w:rPr>
        <w:tab/>
      </w:r>
      <w:r>
        <w:rPr>
          <w:rFonts w:hint="eastAsia"/>
          <w:sz w:val="24"/>
        </w:rPr>
        <w:t>各道路，停车场保持清洁，路面路边无污垢。保持防滑地毯清洁。</w:t>
      </w:r>
    </w:p>
    <w:p w:rsidR="001F2D55" w:rsidRDefault="001F2D55" w:rsidP="001F2D55">
      <w:pPr>
        <w:widowControl/>
        <w:ind w:firstLineChars="200" w:firstLine="446"/>
        <w:jc w:val="left"/>
        <w:rPr>
          <w:sz w:val="24"/>
        </w:rPr>
      </w:pPr>
      <w:r>
        <w:rPr>
          <w:rFonts w:hint="eastAsia"/>
          <w:sz w:val="24"/>
        </w:rPr>
        <w:t>（</w:t>
      </w:r>
      <w:r>
        <w:rPr>
          <w:rFonts w:hint="eastAsia"/>
          <w:sz w:val="24"/>
        </w:rPr>
        <w:t>3</w:t>
      </w:r>
      <w:r>
        <w:rPr>
          <w:rFonts w:hint="eastAsia"/>
          <w:sz w:val="24"/>
        </w:rPr>
        <w:t>）住院楼公共区域</w:t>
      </w:r>
    </w:p>
    <w:p w:rsidR="001F2D55" w:rsidRDefault="001F2D55" w:rsidP="001F2D55">
      <w:pPr>
        <w:widowControl/>
        <w:ind w:firstLineChars="200" w:firstLine="446"/>
        <w:jc w:val="left"/>
        <w:rPr>
          <w:sz w:val="24"/>
        </w:rPr>
      </w:pPr>
      <w:r>
        <w:rPr>
          <w:rFonts w:hint="eastAsia"/>
          <w:sz w:val="24"/>
        </w:rPr>
        <w:t>1)</w:t>
      </w:r>
      <w:r>
        <w:rPr>
          <w:rFonts w:hint="eastAsia"/>
          <w:sz w:val="24"/>
        </w:rPr>
        <w:tab/>
      </w:r>
      <w:r>
        <w:rPr>
          <w:rFonts w:hint="eastAsia"/>
          <w:sz w:val="24"/>
        </w:rPr>
        <w:t>各走廊、候诊区拖地倒垃圾早、中、晚各一次，地面有血迹、呕吐物、大小便时及时用消毒液清理，保持地面干燥、清洁，无污迹。</w:t>
      </w:r>
    </w:p>
    <w:p w:rsidR="001F2D55" w:rsidRDefault="001F2D55" w:rsidP="001F2D55">
      <w:pPr>
        <w:widowControl/>
        <w:ind w:firstLineChars="200" w:firstLine="446"/>
        <w:jc w:val="left"/>
        <w:rPr>
          <w:sz w:val="24"/>
        </w:rPr>
      </w:pPr>
      <w:r>
        <w:rPr>
          <w:rFonts w:hint="eastAsia"/>
          <w:sz w:val="24"/>
        </w:rPr>
        <w:t>2)</w:t>
      </w:r>
      <w:r>
        <w:rPr>
          <w:rFonts w:hint="eastAsia"/>
          <w:sz w:val="24"/>
        </w:rPr>
        <w:tab/>
      </w:r>
      <w:r>
        <w:rPr>
          <w:rFonts w:hint="eastAsia"/>
          <w:sz w:val="24"/>
        </w:rPr>
        <w:t>楼梯扶手、候诊椅、防风门帘、饮水机、垃圾桶每天擦拭一次，饮用水不间断，地面不积水。</w:t>
      </w:r>
    </w:p>
    <w:p w:rsidR="001F2D55" w:rsidRDefault="001F2D55" w:rsidP="001F2D55">
      <w:pPr>
        <w:widowControl/>
        <w:ind w:firstLineChars="200" w:firstLine="446"/>
        <w:jc w:val="left"/>
        <w:rPr>
          <w:sz w:val="24"/>
        </w:rPr>
      </w:pPr>
      <w:r>
        <w:rPr>
          <w:rFonts w:hint="eastAsia"/>
          <w:sz w:val="24"/>
        </w:rPr>
        <w:t>3)</w:t>
      </w:r>
      <w:r>
        <w:rPr>
          <w:rFonts w:hint="eastAsia"/>
          <w:sz w:val="24"/>
        </w:rPr>
        <w:tab/>
      </w:r>
      <w:r>
        <w:rPr>
          <w:rFonts w:hint="eastAsia"/>
          <w:sz w:val="24"/>
        </w:rPr>
        <w:t>门窗、换气扇、瓷墙、空调表面（特殊科室空调滤网）、电视、每周擦拭一次，做到空间区域无蜘蛛网，随时保洁。</w:t>
      </w:r>
    </w:p>
    <w:p w:rsidR="001F2D55" w:rsidRDefault="001F2D55" w:rsidP="001F2D55">
      <w:pPr>
        <w:widowControl/>
        <w:ind w:firstLineChars="200" w:firstLine="446"/>
        <w:jc w:val="left"/>
        <w:rPr>
          <w:sz w:val="24"/>
        </w:rPr>
      </w:pPr>
      <w:r>
        <w:rPr>
          <w:rFonts w:hint="eastAsia"/>
          <w:sz w:val="24"/>
        </w:rPr>
        <w:t>4)</w:t>
      </w:r>
      <w:r>
        <w:rPr>
          <w:rFonts w:hint="eastAsia"/>
          <w:sz w:val="24"/>
        </w:rPr>
        <w:tab/>
      </w:r>
      <w:r>
        <w:rPr>
          <w:rFonts w:hint="eastAsia"/>
          <w:sz w:val="24"/>
        </w:rPr>
        <w:t>电风扇、日光灯、各宣传标识牌等无灰尘，每月擦拭一次。</w:t>
      </w:r>
    </w:p>
    <w:p w:rsidR="001F2D55" w:rsidRDefault="001F2D55" w:rsidP="001F2D55">
      <w:pPr>
        <w:widowControl/>
        <w:ind w:firstLineChars="200" w:firstLine="446"/>
        <w:jc w:val="left"/>
        <w:rPr>
          <w:sz w:val="24"/>
        </w:rPr>
      </w:pPr>
      <w:r>
        <w:rPr>
          <w:rFonts w:hint="eastAsia"/>
          <w:sz w:val="24"/>
        </w:rPr>
        <w:lastRenderedPageBreak/>
        <w:t>5)</w:t>
      </w:r>
      <w:r>
        <w:rPr>
          <w:rFonts w:hint="eastAsia"/>
          <w:sz w:val="24"/>
        </w:rPr>
        <w:tab/>
      </w:r>
      <w:r>
        <w:rPr>
          <w:rFonts w:hint="eastAsia"/>
          <w:sz w:val="24"/>
        </w:rPr>
        <w:t>垃圾堆放处每天清扫，规范垃圾、医疗废弃物分类，注意保洁，随手关门、上锁。</w:t>
      </w:r>
    </w:p>
    <w:p w:rsidR="001F2D55" w:rsidRDefault="001F2D55" w:rsidP="001F2D55">
      <w:pPr>
        <w:widowControl/>
        <w:ind w:firstLineChars="200" w:firstLine="446"/>
        <w:jc w:val="left"/>
        <w:rPr>
          <w:sz w:val="24"/>
        </w:rPr>
      </w:pPr>
      <w:r>
        <w:rPr>
          <w:rFonts w:hint="eastAsia"/>
          <w:sz w:val="24"/>
        </w:rPr>
        <w:t>6)</w:t>
      </w:r>
      <w:r>
        <w:rPr>
          <w:rFonts w:hint="eastAsia"/>
          <w:sz w:val="24"/>
        </w:rPr>
        <w:tab/>
      </w:r>
      <w:r>
        <w:rPr>
          <w:rFonts w:hint="eastAsia"/>
          <w:sz w:val="24"/>
        </w:rPr>
        <w:t>厕所保持清洁无异味，无积垢，每周两次彻底清洁。</w:t>
      </w:r>
    </w:p>
    <w:p w:rsidR="001F2D55" w:rsidRDefault="001F2D55" w:rsidP="001F2D55">
      <w:pPr>
        <w:widowControl/>
        <w:ind w:firstLineChars="200" w:firstLine="446"/>
        <w:jc w:val="left"/>
        <w:rPr>
          <w:sz w:val="24"/>
        </w:rPr>
      </w:pPr>
      <w:r>
        <w:rPr>
          <w:rFonts w:hint="eastAsia"/>
          <w:sz w:val="24"/>
        </w:rPr>
        <w:t>7)</w:t>
      </w:r>
      <w:r>
        <w:rPr>
          <w:rFonts w:hint="eastAsia"/>
          <w:sz w:val="24"/>
        </w:rPr>
        <w:tab/>
      </w:r>
      <w:r>
        <w:rPr>
          <w:rFonts w:hint="eastAsia"/>
          <w:sz w:val="24"/>
        </w:rPr>
        <w:t>及时关闭走廊和各公共场所的电灯、电扇、灯箱灯，如发现损坏及时与护士长、护士联系修理，水龙头损坏及时报修。</w:t>
      </w:r>
    </w:p>
    <w:p w:rsidR="001F2D55" w:rsidRDefault="001F2D55" w:rsidP="001F2D55">
      <w:pPr>
        <w:widowControl/>
        <w:ind w:firstLineChars="200" w:firstLine="446"/>
        <w:jc w:val="left"/>
        <w:rPr>
          <w:sz w:val="24"/>
        </w:rPr>
      </w:pPr>
      <w:r>
        <w:rPr>
          <w:rFonts w:hint="eastAsia"/>
          <w:sz w:val="24"/>
        </w:rPr>
        <w:t>（</w:t>
      </w:r>
      <w:r>
        <w:rPr>
          <w:rFonts w:hint="eastAsia"/>
          <w:sz w:val="24"/>
        </w:rPr>
        <w:t>4</w:t>
      </w:r>
      <w:r>
        <w:rPr>
          <w:rFonts w:hint="eastAsia"/>
          <w:sz w:val="24"/>
        </w:rPr>
        <w:t>）临床科室</w:t>
      </w:r>
    </w:p>
    <w:p w:rsidR="001F2D55" w:rsidRDefault="001F2D55" w:rsidP="001F2D55">
      <w:pPr>
        <w:widowControl/>
        <w:ind w:firstLineChars="200" w:firstLine="446"/>
        <w:jc w:val="left"/>
        <w:rPr>
          <w:sz w:val="24"/>
        </w:rPr>
      </w:pPr>
      <w:r>
        <w:rPr>
          <w:rFonts w:hint="eastAsia"/>
          <w:sz w:val="24"/>
        </w:rPr>
        <w:t>1)</w:t>
      </w:r>
      <w:r>
        <w:rPr>
          <w:rFonts w:hint="eastAsia"/>
          <w:sz w:val="24"/>
        </w:rPr>
        <w:tab/>
      </w:r>
      <w:r>
        <w:rPr>
          <w:rFonts w:hint="eastAsia"/>
          <w:sz w:val="24"/>
        </w:rPr>
        <w:t>拖地、倒垃圾常规每天二次（早中），采用湿式清扫，保持地面、环境清洁，干燥。</w:t>
      </w:r>
    </w:p>
    <w:p w:rsidR="001F2D55" w:rsidRDefault="001F2D55" w:rsidP="001F2D55">
      <w:pPr>
        <w:widowControl/>
        <w:ind w:firstLineChars="200" w:firstLine="446"/>
        <w:jc w:val="left"/>
        <w:rPr>
          <w:sz w:val="24"/>
        </w:rPr>
      </w:pPr>
      <w:r>
        <w:rPr>
          <w:rFonts w:hint="eastAsia"/>
          <w:sz w:val="24"/>
        </w:rPr>
        <w:t>2)</w:t>
      </w:r>
      <w:r>
        <w:rPr>
          <w:rFonts w:hint="eastAsia"/>
          <w:sz w:val="24"/>
        </w:rPr>
        <w:tab/>
      </w:r>
      <w:r>
        <w:rPr>
          <w:rFonts w:hint="eastAsia"/>
          <w:sz w:val="24"/>
        </w:rPr>
        <w:t>桌面、凳子、诊察床（床档）、柜子表面、水槽、换药室搁脚凳、污物筒等每天擦拭一次，保持清洁无污渍。</w:t>
      </w:r>
    </w:p>
    <w:p w:rsidR="001F2D55" w:rsidRDefault="001F2D55" w:rsidP="001F2D55">
      <w:pPr>
        <w:widowControl/>
        <w:ind w:firstLineChars="200" w:firstLine="446"/>
        <w:jc w:val="left"/>
        <w:rPr>
          <w:sz w:val="24"/>
        </w:rPr>
      </w:pPr>
      <w:r>
        <w:rPr>
          <w:rFonts w:hint="eastAsia"/>
          <w:sz w:val="24"/>
        </w:rPr>
        <w:t>3)</w:t>
      </w:r>
      <w:r>
        <w:rPr>
          <w:rFonts w:hint="eastAsia"/>
          <w:sz w:val="24"/>
        </w:rPr>
        <w:tab/>
      </w:r>
      <w:r>
        <w:rPr>
          <w:rFonts w:hint="eastAsia"/>
          <w:sz w:val="24"/>
        </w:rPr>
        <w:t>门窗、空调（包括滤网）、瓷墙、电风扇、灯管等每周擦拭一次，无积灰。</w:t>
      </w:r>
    </w:p>
    <w:p w:rsidR="001F2D55" w:rsidRDefault="001F2D55" w:rsidP="001F2D55">
      <w:pPr>
        <w:widowControl/>
        <w:ind w:firstLineChars="200" w:firstLine="446"/>
        <w:jc w:val="left"/>
        <w:rPr>
          <w:sz w:val="24"/>
        </w:rPr>
      </w:pPr>
      <w:r>
        <w:rPr>
          <w:rFonts w:hint="eastAsia"/>
          <w:sz w:val="24"/>
        </w:rPr>
        <w:t>4)</w:t>
      </w:r>
      <w:r>
        <w:rPr>
          <w:rFonts w:hint="eastAsia"/>
          <w:sz w:val="24"/>
        </w:rPr>
        <w:tab/>
      </w:r>
      <w:r>
        <w:rPr>
          <w:rFonts w:hint="eastAsia"/>
          <w:sz w:val="24"/>
        </w:rPr>
        <w:t>每天负责更换诊察床单、污染衣被，每月清洗床帘并安装。</w:t>
      </w:r>
    </w:p>
    <w:p w:rsidR="001F2D55" w:rsidRDefault="001F2D55" w:rsidP="001F2D55">
      <w:pPr>
        <w:widowControl/>
        <w:ind w:firstLineChars="200" w:firstLine="446"/>
        <w:jc w:val="left"/>
        <w:rPr>
          <w:sz w:val="24"/>
        </w:rPr>
      </w:pPr>
      <w:r>
        <w:rPr>
          <w:rFonts w:hint="eastAsia"/>
          <w:sz w:val="24"/>
        </w:rPr>
        <w:t>5)</w:t>
      </w:r>
      <w:r>
        <w:rPr>
          <w:rFonts w:hint="eastAsia"/>
          <w:sz w:val="24"/>
        </w:rPr>
        <w:tab/>
      </w:r>
      <w:r>
        <w:rPr>
          <w:rFonts w:hint="eastAsia"/>
          <w:sz w:val="24"/>
        </w:rPr>
        <w:t>按护士长要求完成一些力所能及的指令性卫生工作。</w:t>
      </w:r>
    </w:p>
    <w:p w:rsidR="001F2D55" w:rsidRDefault="001F2D55" w:rsidP="001F2D55">
      <w:pPr>
        <w:widowControl/>
        <w:ind w:firstLineChars="200" w:firstLine="446"/>
        <w:jc w:val="left"/>
        <w:rPr>
          <w:sz w:val="24"/>
        </w:rPr>
      </w:pPr>
      <w:r>
        <w:rPr>
          <w:rFonts w:hint="eastAsia"/>
          <w:sz w:val="24"/>
        </w:rPr>
        <w:t>6)</w:t>
      </w:r>
      <w:r>
        <w:rPr>
          <w:rFonts w:hint="eastAsia"/>
          <w:sz w:val="24"/>
        </w:rPr>
        <w:tab/>
      </w:r>
      <w:r>
        <w:rPr>
          <w:rFonts w:hint="eastAsia"/>
          <w:sz w:val="24"/>
        </w:rPr>
        <w:t>每月一次大扫除，每月一次大检查。</w:t>
      </w:r>
    </w:p>
    <w:p w:rsidR="001F2D55" w:rsidRDefault="001F2D55" w:rsidP="001F2D55">
      <w:pPr>
        <w:widowControl/>
        <w:ind w:firstLineChars="200" w:firstLine="446"/>
        <w:jc w:val="left"/>
        <w:rPr>
          <w:sz w:val="24"/>
        </w:rPr>
      </w:pPr>
      <w:r>
        <w:rPr>
          <w:rFonts w:hint="eastAsia"/>
          <w:sz w:val="24"/>
        </w:rPr>
        <w:t>（</w:t>
      </w:r>
      <w:r>
        <w:rPr>
          <w:rFonts w:hint="eastAsia"/>
          <w:sz w:val="24"/>
        </w:rPr>
        <w:t>5</w:t>
      </w:r>
      <w:r>
        <w:rPr>
          <w:rFonts w:hint="eastAsia"/>
          <w:sz w:val="24"/>
        </w:rPr>
        <w:t>）病房</w:t>
      </w:r>
    </w:p>
    <w:p w:rsidR="001F2D55" w:rsidRDefault="001F2D55" w:rsidP="001F2D55">
      <w:pPr>
        <w:widowControl/>
        <w:ind w:firstLineChars="200" w:firstLine="446"/>
        <w:jc w:val="left"/>
        <w:rPr>
          <w:sz w:val="24"/>
        </w:rPr>
      </w:pPr>
      <w:r>
        <w:rPr>
          <w:rFonts w:hint="eastAsia"/>
          <w:sz w:val="24"/>
        </w:rPr>
        <w:t>1)</w:t>
      </w:r>
      <w:r>
        <w:rPr>
          <w:rFonts w:hint="eastAsia"/>
          <w:sz w:val="24"/>
        </w:rPr>
        <w:tab/>
      </w:r>
      <w:r>
        <w:rPr>
          <w:rFonts w:hint="eastAsia"/>
          <w:sz w:val="24"/>
        </w:rPr>
        <w:t>保持开水房、开水器、微波炉清洁。消除开水房地面积水，防止滑倒。</w:t>
      </w:r>
    </w:p>
    <w:p w:rsidR="001F2D55" w:rsidRDefault="001F2D55" w:rsidP="001F2D55">
      <w:pPr>
        <w:widowControl/>
        <w:ind w:firstLineChars="200" w:firstLine="446"/>
        <w:jc w:val="left"/>
        <w:rPr>
          <w:sz w:val="24"/>
        </w:rPr>
      </w:pPr>
      <w:r>
        <w:rPr>
          <w:rFonts w:hint="eastAsia"/>
          <w:sz w:val="24"/>
        </w:rPr>
        <w:t>2)</w:t>
      </w:r>
      <w:r>
        <w:rPr>
          <w:rFonts w:hint="eastAsia"/>
          <w:sz w:val="24"/>
        </w:rPr>
        <w:tab/>
      </w:r>
      <w:r>
        <w:rPr>
          <w:rFonts w:hint="eastAsia"/>
          <w:sz w:val="24"/>
        </w:rPr>
        <w:t>病房床、桌、凳、柜、灯、设备带每日擦拭。专用毛巾一床一块，不可混用。每日清洁门、窗、墙、地。保持病房内墙面、桌面，床档清洁、无尘。地面无垃圾、无污迹。</w:t>
      </w:r>
    </w:p>
    <w:p w:rsidR="001F2D55" w:rsidRDefault="001F2D55" w:rsidP="001F2D55">
      <w:pPr>
        <w:widowControl/>
        <w:ind w:firstLineChars="200" w:firstLine="446"/>
        <w:jc w:val="left"/>
        <w:rPr>
          <w:sz w:val="24"/>
        </w:rPr>
      </w:pPr>
      <w:r>
        <w:rPr>
          <w:rFonts w:hint="eastAsia"/>
          <w:sz w:val="24"/>
        </w:rPr>
        <w:t>3)</w:t>
      </w:r>
      <w:r>
        <w:rPr>
          <w:rFonts w:hint="eastAsia"/>
          <w:sz w:val="24"/>
        </w:rPr>
        <w:tab/>
      </w:r>
      <w:r>
        <w:rPr>
          <w:rFonts w:hint="eastAsia"/>
          <w:sz w:val="24"/>
        </w:rPr>
        <w:t>湿式清扫地面，先拖后扫（走廊、各病室、阳台、卫生间、医生办公室、护士站等），每日两次。各区域内拖把不可混用。拖把做好标记，分开操作。</w:t>
      </w:r>
    </w:p>
    <w:p w:rsidR="001F2D55" w:rsidRDefault="001F2D55" w:rsidP="001F2D55">
      <w:pPr>
        <w:widowControl/>
        <w:ind w:firstLineChars="200" w:firstLine="446"/>
        <w:jc w:val="left"/>
        <w:rPr>
          <w:sz w:val="24"/>
        </w:rPr>
      </w:pPr>
      <w:r>
        <w:rPr>
          <w:rFonts w:hint="eastAsia"/>
          <w:sz w:val="24"/>
        </w:rPr>
        <w:t>4)</w:t>
      </w:r>
      <w:r>
        <w:rPr>
          <w:rFonts w:hint="eastAsia"/>
          <w:sz w:val="24"/>
        </w:rPr>
        <w:tab/>
      </w:r>
      <w:r>
        <w:rPr>
          <w:rFonts w:hint="eastAsia"/>
          <w:sz w:val="24"/>
        </w:rPr>
        <w:t>卫生间镜子、洗手盆、马桶、便池每日清洁，做到无污迹，无异味，卫生间门窗、墙面、瓷面清洁无污垢。地面保持干燥，防止滑倒。</w:t>
      </w:r>
    </w:p>
    <w:p w:rsidR="001F2D55" w:rsidRDefault="001F2D55" w:rsidP="001F2D55">
      <w:pPr>
        <w:widowControl/>
        <w:ind w:firstLineChars="200" w:firstLine="446"/>
        <w:jc w:val="left"/>
        <w:rPr>
          <w:sz w:val="24"/>
        </w:rPr>
      </w:pPr>
      <w:r>
        <w:rPr>
          <w:rFonts w:hint="eastAsia"/>
          <w:sz w:val="24"/>
        </w:rPr>
        <w:lastRenderedPageBreak/>
        <w:t>5)</w:t>
      </w:r>
      <w:r>
        <w:rPr>
          <w:rFonts w:hint="eastAsia"/>
          <w:sz w:val="24"/>
        </w:rPr>
        <w:tab/>
      </w:r>
      <w:r>
        <w:rPr>
          <w:rFonts w:hint="eastAsia"/>
          <w:sz w:val="24"/>
        </w:rPr>
        <w:t>保持病区各室玻璃窗、阳台、墙面、门窗框、扶手、病人推车、轮椅等的清洁卫生。各车轮无发丝。</w:t>
      </w:r>
    </w:p>
    <w:p w:rsidR="001F2D55" w:rsidRDefault="001F2D55" w:rsidP="001F2D55">
      <w:pPr>
        <w:widowControl/>
        <w:ind w:firstLineChars="200" w:firstLine="446"/>
        <w:jc w:val="left"/>
        <w:rPr>
          <w:sz w:val="24"/>
        </w:rPr>
      </w:pPr>
      <w:r>
        <w:rPr>
          <w:rFonts w:hint="eastAsia"/>
          <w:sz w:val="24"/>
        </w:rPr>
        <w:t>6)</w:t>
      </w:r>
      <w:r>
        <w:rPr>
          <w:rFonts w:hint="eastAsia"/>
          <w:sz w:val="24"/>
        </w:rPr>
        <w:tab/>
      </w:r>
      <w:r>
        <w:rPr>
          <w:rFonts w:hint="eastAsia"/>
          <w:sz w:val="24"/>
        </w:rPr>
        <w:t>保持地面清洁、干燥，窗明几净，各通道各病室墙面无积灰、污迹，无蜘蛛网。</w:t>
      </w:r>
    </w:p>
    <w:p w:rsidR="001F2D55" w:rsidRDefault="001F2D55" w:rsidP="001F2D55">
      <w:pPr>
        <w:widowControl/>
        <w:ind w:firstLineChars="200" w:firstLine="446"/>
        <w:jc w:val="left"/>
        <w:rPr>
          <w:sz w:val="24"/>
        </w:rPr>
      </w:pPr>
      <w:r>
        <w:rPr>
          <w:rFonts w:hint="eastAsia"/>
          <w:sz w:val="24"/>
        </w:rPr>
        <w:t>7)</w:t>
      </w:r>
      <w:r>
        <w:rPr>
          <w:rFonts w:hint="eastAsia"/>
          <w:sz w:val="24"/>
        </w:rPr>
        <w:tab/>
      </w:r>
      <w:r>
        <w:rPr>
          <w:rFonts w:hint="eastAsia"/>
          <w:sz w:val="24"/>
        </w:rPr>
        <w:t>按规范收集科室医疗废弃物，按时送至医疗废弃物收集站（由专人管理）统一收集管理并做好记录，如发现查处或举报物业服务公司或物业员工私藏或私自处置买卖医疗废弃物品者，经查实后，酌情处理，情节严重的，院方有权要求中标方辞退。</w:t>
      </w:r>
    </w:p>
    <w:p w:rsidR="001F2D55" w:rsidRDefault="001F2D55" w:rsidP="001F2D55">
      <w:pPr>
        <w:widowControl/>
        <w:ind w:firstLineChars="200" w:firstLine="446"/>
        <w:jc w:val="left"/>
        <w:rPr>
          <w:sz w:val="24"/>
        </w:rPr>
      </w:pPr>
      <w:r>
        <w:rPr>
          <w:rFonts w:hint="eastAsia"/>
          <w:sz w:val="24"/>
        </w:rPr>
        <w:t>8)</w:t>
      </w:r>
      <w:r>
        <w:rPr>
          <w:rFonts w:hint="eastAsia"/>
          <w:sz w:val="24"/>
        </w:rPr>
        <w:tab/>
      </w:r>
      <w:r>
        <w:rPr>
          <w:rFonts w:hint="eastAsia"/>
          <w:sz w:val="24"/>
        </w:rPr>
        <w:t>出院病人床单位的终末消毒工作（床头柜、热水瓶、餐桌、方凳、输液架、床头灯、开关线、信号铃、壁柜用消毒液擦拭）。</w:t>
      </w:r>
    </w:p>
    <w:p w:rsidR="001F2D55" w:rsidRDefault="001F2D55" w:rsidP="001F2D55">
      <w:pPr>
        <w:widowControl/>
        <w:ind w:firstLineChars="200" w:firstLine="446"/>
        <w:jc w:val="left"/>
        <w:rPr>
          <w:sz w:val="24"/>
        </w:rPr>
      </w:pPr>
      <w:r>
        <w:rPr>
          <w:rFonts w:hint="eastAsia"/>
          <w:sz w:val="24"/>
        </w:rPr>
        <w:t>9)</w:t>
      </w:r>
      <w:r>
        <w:rPr>
          <w:rFonts w:hint="eastAsia"/>
          <w:sz w:val="24"/>
        </w:rPr>
        <w:tab/>
      </w:r>
      <w:r>
        <w:rPr>
          <w:rFonts w:hint="eastAsia"/>
          <w:sz w:val="24"/>
        </w:rPr>
        <w:t>分体空调机、电视机等表面无积灰。中央空调出风口、回风口表面无积灰，清洗滤网。</w:t>
      </w:r>
    </w:p>
    <w:p w:rsidR="001F2D55" w:rsidRDefault="001F2D55" w:rsidP="001F2D55">
      <w:pPr>
        <w:widowControl/>
        <w:ind w:firstLineChars="200" w:firstLine="446"/>
        <w:jc w:val="left"/>
        <w:rPr>
          <w:sz w:val="24"/>
        </w:rPr>
      </w:pPr>
      <w:r>
        <w:rPr>
          <w:rFonts w:hint="eastAsia"/>
          <w:sz w:val="24"/>
        </w:rPr>
        <w:t>10)</w:t>
      </w:r>
      <w:r>
        <w:rPr>
          <w:rFonts w:hint="eastAsia"/>
          <w:sz w:val="24"/>
        </w:rPr>
        <w:tab/>
      </w:r>
      <w:r>
        <w:rPr>
          <w:rFonts w:hint="eastAsia"/>
          <w:sz w:val="24"/>
        </w:rPr>
        <w:t>按护士长要求完成一些力所能及的指令性卫生工作。</w:t>
      </w:r>
    </w:p>
    <w:p w:rsidR="001F2D55" w:rsidRDefault="001F2D55" w:rsidP="001F2D55">
      <w:pPr>
        <w:widowControl/>
        <w:ind w:firstLineChars="200" w:firstLine="446"/>
        <w:jc w:val="left"/>
        <w:rPr>
          <w:sz w:val="24"/>
        </w:rPr>
      </w:pPr>
      <w:r>
        <w:rPr>
          <w:rFonts w:hint="eastAsia"/>
          <w:sz w:val="24"/>
        </w:rPr>
        <w:t>11)</w:t>
      </w:r>
      <w:r>
        <w:rPr>
          <w:rFonts w:hint="eastAsia"/>
          <w:sz w:val="24"/>
        </w:rPr>
        <w:tab/>
      </w:r>
      <w:r>
        <w:rPr>
          <w:rFonts w:hint="eastAsia"/>
          <w:sz w:val="24"/>
        </w:rPr>
        <w:t>各楼层走廊通道、电梯等候区域保持清洁，地面干燥，及时清除污物及水渍、油渍等防止滑倒。</w:t>
      </w:r>
    </w:p>
    <w:p w:rsidR="001F2D55" w:rsidRDefault="001F2D55" w:rsidP="001F2D55">
      <w:pPr>
        <w:widowControl/>
        <w:ind w:firstLineChars="200" w:firstLine="446"/>
        <w:jc w:val="left"/>
        <w:rPr>
          <w:sz w:val="24"/>
        </w:rPr>
      </w:pPr>
      <w:r>
        <w:rPr>
          <w:rFonts w:hint="eastAsia"/>
          <w:sz w:val="24"/>
        </w:rPr>
        <w:t>4.</w:t>
      </w:r>
      <w:r>
        <w:rPr>
          <w:rFonts w:hint="eastAsia"/>
          <w:sz w:val="24"/>
        </w:rPr>
        <w:t>服务标准：</w:t>
      </w:r>
    </w:p>
    <w:p w:rsidR="001F2D55" w:rsidRDefault="001F2D55" w:rsidP="001F2D55">
      <w:pPr>
        <w:widowControl/>
        <w:ind w:firstLineChars="200" w:firstLine="446"/>
        <w:jc w:val="left"/>
        <w:rPr>
          <w:sz w:val="24"/>
        </w:rPr>
      </w:pPr>
      <w:r>
        <w:rPr>
          <w:rFonts w:hint="eastAsia"/>
          <w:sz w:val="24"/>
        </w:rPr>
        <w:t>（</w:t>
      </w:r>
      <w:r>
        <w:rPr>
          <w:rFonts w:hint="eastAsia"/>
          <w:sz w:val="24"/>
        </w:rPr>
        <w:t>1</w:t>
      </w:r>
      <w:r>
        <w:rPr>
          <w:rFonts w:hint="eastAsia"/>
          <w:sz w:val="24"/>
        </w:rPr>
        <w:t>）住院部大厅、电梯厅、走廊清洁标准</w:t>
      </w:r>
    </w:p>
    <w:p w:rsidR="001F2D55" w:rsidRDefault="001F2D55" w:rsidP="001F2D55">
      <w:pPr>
        <w:widowControl/>
        <w:ind w:firstLineChars="200" w:firstLine="446"/>
        <w:jc w:val="left"/>
        <w:rPr>
          <w:sz w:val="24"/>
        </w:rPr>
      </w:pPr>
      <w:r>
        <w:rPr>
          <w:rFonts w:hint="eastAsia"/>
          <w:sz w:val="24"/>
        </w:rPr>
        <w:t>①地面：地面保持干净，表面无尘土，做到无烟头、纸屑及任何垃圾、污物、痰渍等，地面有废弃杂物要及时清理、保洁，地面有血渍、污液时及时清洗并按消毒规范进行消毒处理。</w:t>
      </w:r>
    </w:p>
    <w:p w:rsidR="001F2D55" w:rsidRDefault="001F2D55" w:rsidP="001F2D55">
      <w:pPr>
        <w:widowControl/>
        <w:ind w:firstLineChars="200" w:firstLine="446"/>
        <w:jc w:val="left"/>
        <w:rPr>
          <w:sz w:val="24"/>
        </w:rPr>
      </w:pPr>
      <w:r>
        <w:rPr>
          <w:rFonts w:hint="eastAsia"/>
          <w:sz w:val="24"/>
        </w:rPr>
        <w:t>②墙壁：墙壁保持干净清洁、无尘土、污迹，</w:t>
      </w:r>
      <w:r>
        <w:rPr>
          <w:rFonts w:hint="eastAsia"/>
          <w:sz w:val="24"/>
        </w:rPr>
        <w:t>3</w:t>
      </w:r>
      <w:r>
        <w:rPr>
          <w:rFonts w:hint="eastAsia"/>
          <w:sz w:val="24"/>
        </w:rPr>
        <w:t>米以下手摸无明显灰尘、污迹、无青苔。</w:t>
      </w:r>
    </w:p>
    <w:p w:rsidR="001F2D55" w:rsidRDefault="001F2D55" w:rsidP="001F2D55">
      <w:pPr>
        <w:widowControl/>
        <w:ind w:firstLineChars="200" w:firstLine="446"/>
        <w:jc w:val="left"/>
        <w:rPr>
          <w:sz w:val="24"/>
        </w:rPr>
      </w:pPr>
      <w:r>
        <w:rPr>
          <w:rFonts w:hint="eastAsia"/>
          <w:sz w:val="24"/>
        </w:rPr>
        <w:t>③电梯：无尘土、光亮洁净、无任何印迹。按键面板：无尘土。</w:t>
      </w:r>
    </w:p>
    <w:p w:rsidR="001F2D55" w:rsidRDefault="001F2D55" w:rsidP="001F2D55">
      <w:pPr>
        <w:widowControl/>
        <w:ind w:firstLineChars="200" w:firstLine="446"/>
        <w:jc w:val="left"/>
        <w:rPr>
          <w:sz w:val="24"/>
        </w:rPr>
      </w:pPr>
      <w:r>
        <w:rPr>
          <w:rFonts w:hint="eastAsia"/>
          <w:sz w:val="24"/>
        </w:rPr>
        <w:t>④照明灯具：定期擦拭，每月擦拭一次。</w:t>
      </w:r>
    </w:p>
    <w:p w:rsidR="001F2D55" w:rsidRDefault="001F2D55" w:rsidP="001F2D55">
      <w:pPr>
        <w:widowControl/>
        <w:ind w:firstLineChars="200" w:firstLine="446"/>
        <w:jc w:val="left"/>
        <w:rPr>
          <w:sz w:val="24"/>
        </w:rPr>
      </w:pPr>
      <w:r>
        <w:rPr>
          <w:rFonts w:hint="eastAsia"/>
          <w:sz w:val="24"/>
        </w:rPr>
        <w:lastRenderedPageBreak/>
        <w:t>⑤各房间门、通道门；应无尘土、污迹。客梯厅顶部：定期清扫，每一月一次。不锈钢面：随时发现有脏、污立即清抹。</w:t>
      </w:r>
    </w:p>
    <w:p w:rsidR="001F2D55" w:rsidRDefault="001F2D55" w:rsidP="001F2D55">
      <w:pPr>
        <w:widowControl/>
        <w:ind w:firstLineChars="200" w:firstLine="446"/>
        <w:jc w:val="left"/>
        <w:rPr>
          <w:sz w:val="24"/>
        </w:rPr>
      </w:pPr>
      <w:r>
        <w:rPr>
          <w:rFonts w:hint="eastAsia"/>
          <w:sz w:val="24"/>
        </w:rPr>
        <w:t>⑥厅、道无悬挂物，无灰尘，有不当各类标识、广告及乱贴乱画要及时清理并不留污痕。</w:t>
      </w:r>
    </w:p>
    <w:p w:rsidR="001F2D55" w:rsidRDefault="001F2D55" w:rsidP="001F2D55">
      <w:pPr>
        <w:widowControl/>
        <w:ind w:firstLineChars="200" w:firstLine="446"/>
        <w:jc w:val="left"/>
        <w:rPr>
          <w:sz w:val="24"/>
        </w:rPr>
      </w:pPr>
      <w:r>
        <w:rPr>
          <w:rFonts w:hint="eastAsia"/>
          <w:sz w:val="24"/>
        </w:rPr>
        <w:t>⑦窗户：无尘土、污迹，玻璃洁净，每月擦拭一次。</w:t>
      </w:r>
    </w:p>
    <w:p w:rsidR="001F2D55" w:rsidRDefault="001F2D55" w:rsidP="001F2D55">
      <w:pPr>
        <w:widowControl/>
        <w:ind w:firstLineChars="200" w:firstLine="446"/>
        <w:jc w:val="left"/>
        <w:rPr>
          <w:sz w:val="24"/>
        </w:rPr>
      </w:pPr>
      <w:r>
        <w:rPr>
          <w:rFonts w:hint="eastAsia"/>
          <w:sz w:val="24"/>
        </w:rPr>
        <w:t>⑧垃圾箱内垃圾每天及时清倒，箱内垃圾不得超过垃圾箱三分之二，无异味，消毒规范。</w:t>
      </w:r>
    </w:p>
    <w:p w:rsidR="001F2D55" w:rsidRDefault="001F2D55" w:rsidP="001F2D55">
      <w:pPr>
        <w:widowControl/>
        <w:ind w:firstLineChars="200" w:firstLine="446"/>
        <w:jc w:val="left"/>
        <w:rPr>
          <w:sz w:val="24"/>
        </w:rPr>
      </w:pPr>
      <w:r>
        <w:rPr>
          <w:rFonts w:hint="eastAsia"/>
          <w:sz w:val="24"/>
        </w:rPr>
        <w:t>⑨清扫、清洗地面及公共附设物时无扬尘及无超国家规定的人体承受噪声。</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）卫生间清洁标准</w:t>
      </w:r>
    </w:p>
    <w:p w:rsidR="001F2D55" w:rsidRDefault="001F2D55" w:rsidP="001F2D55">
      <w:pPr>
        <w:widowControl/>
        <w:ind w:firstLineChars="200" w:firstLine="446"/>
        <w:jc w:val="left"/>
        <w:rPr>
          <w:sz w:val="24"/>
        </w:rPr>
      </w:pPr>
      <w:r>
        <w:rPr>
          <w:rFonts w:hint="eastAsia"/>
          <w:sz w:val="24"/>
        </w:rPr>
        <w:t>①地面：无尘土、碎纸、垃圾、无积水、无污迹。</w:t>
      </w:r>
    </w:p>
    <w:p w:rsidR="001F2D55" w:rsidRDefault="001F2D55" w:rsidP="001F2D55">
      <w:pPr>
        <w:widowControl/>
        <w:ind w:firstLineChars="200" w:firstLine="446"/>
        <w:jc w:val="left"/>
        <w:rPr>
          <w:sz w:val="24"/>
        </w:rPr>
      </w:pPr>
      <w:r>
        <w:rPr>
          <w:rFonts w:hint="eastAsia"/>
          <w:sz w:val="24"/>
        </w:rPr>
        <w:t>②洗手池：池壁无污垢。无痰迹及头发等不洁物。</w:t>
      </w:r>
    </w:p>
    <w:p w:rsidR="001F2D55" w:rsidRDefault="001F2D55" w:rsidP="001F2D55">
      <w:pPr>
        <w:widowControl/>
        <w:ind w:firstLineChars="200" w:firstLine="446"/>
        <w:jc w:val="left"/>
        <w:rPr>
          <w:sz w:val="24"/>
        </w:rPr>
      </w:pPr>
      <w:r>
        <w:rPr>
          <w:rFonts w:hint="eastAsia"/>
          <w:sz w:val="24"/>
        </w:rPr>
        <w:t>③水龙头：无任何污垢，洁净。</w:t>
      </w:r>
    </w:p>
    <w:p w:rsidR="001F2D55" w:rsidRDefault="001F2D55" w:rsidP="001F2D55">
      <w:pPr>
        <w:widowControl/>
        <w:ind w:firstLineChars="200" w:firstLine="446"/>
        <w:jc w:val="left"/>
        <w:rPr>
          <w:sz w:val="24"/>
        </w:rPr>
      </w:pPr>
      <w:r>
        <w:rPr>
          <w:rFonts w:hint="eastAsia"/>
          <w:sz w:val="24"/>
        </w:rPr>
        <w:t>④洗手池台面：无水迹、无尘土、无污物。</w:t>
      </w:r>
    </w:p>
    <w:p w:rsidR="001F2D55" w:rsidRDefault="001F2D55" w:rsidP="001F2D55">
      <w:pPr>
        <w:widowControl/>
        <w:ind w:firstLineChars="200" w:firstLine="446"/>
        <w:jc w:val="left"/>
        <w:rPr>
          <w:sz w:val="24"/>
        </w:rPr>
      </w:pPr>
      <w:r>
        <w:rPr>
          <w:rFonts w:hint="eastAsia"/>
          <w:sz w:val="24"/>
        </w:rPr>
        <w:t>⑤镜面：无水点、水迹、尘土、污迹。</w:t>
      </w:r>
    </w:p>
    <w:p w:rsidR="001F2D55" w:rsidRDefault="001F2D55" w:rsidP="001F2D55">
      <w:pPr>
        <w:widowControl/>
        <w:ind w:firstLineChars="200" w:firstLine="446"/>
        <w:jc w:val="left"/>
        <w:rPr>
          <w:sz w:val="24"/>
        </w:rPr>
      </w:pPr>
      <w:r>
        <w:rPr>
          <w:rFonts w:hint="eastAsia"/>
          <w:sz w:val="24"/>
        </w:rPr>
        <w:t>⑥烘手器：无尘土、污迹、污垢。</w:t>
      </w:r>
    </w:p>
    <w:p w:rsidR="001F2D55" w:rsidRDefault="001F2D55" w:rsidP="001F2D55">
      <w:pPr>
        <w:widowControl/>
        <w:ind w:firstLineChars="200" w:firstLine="446"/>
        <w:jc w:val="left"/>
        <w:rPr>
          <w:sz w:val="24"/>
        </w:rPr>
      </w:pPr>
      <w:r>
        <w:rPr>
          <w:rFonts w:hint="eastAsia"/>
          <w:sz w:val="24"/>
        </w:rPr>
        <w:t>⑦小便器：无尿碱、水锈印迹（黄迹）无污垢、喷水嘴应洁净。</w:t>
      </w:r>
    </w:p>
    <w:p w:rsidR="001F2D55" w:rsidRDefault="001F2D55" w:rsidP="001F2D55">
      <w:pPr>
        <w:widowControl/>
        <w:ind w:firstLineChars="200" w:firstLine="446"/>
        <w:jc w:val="left"/>
        <w:rPr>
          <w:sz w:val="24"/>
        </w:rPr>
      </w:pPr>
      <w:r>
        <w:rPr>
          <w:rFonts w:hint="eastAsia"/>
          <w:sz w:val="24"/>
        </w:rPr>
        <w:t>⑧大便器：内外洁净，无大便遗迹，无污垢黄迹。</w:t>
      </w:r>
    </w:p>
    <w:p w:rsidR="001F2D55" w:rsidRDefault="001F2D55" w:rsidP="001F2D55">
      <w:pPr>
        <w:widowControl/>
        <w:ind w:firstLineChars="200" w:firstLine="446"/>
        <w:jc w:val="left"/>
        <w:rPr>
          <w:sz w:val="24"/>
        </w:rPr>
      </w:pPr>
      <w:r>
        <w:rPr>
          <w:rFonts w:hint="eastAsia"/>
          <w:sz w:val="24"/>
        </w:rPr>
        <w:t>⑨纸篓：污物量不得超过桶体</w:t>
      </w:r>
      <w:r>
        <w:rPr>
          <w:rFonts w:hint="eastAsia"/>
          <w:sz w:val="24"/>
        </w:rPr>
        <w:t>2/3</w:t>
      </w:r>
      <w:r>
        <w:rPr>
          <w:rFonts w:hint="eastAsia"/>
          <w:sz w:val="24"/>
        </w:rPr>
        <w:t>，且每日清倒保持外表干净。</w:t>
      </w:r>
    </w:p>
    <w:p w:rsidR="001F2D55" w:rsidRDefault="001F2D55" w:rsidP="001F2D55">
      <w:pPr>
        <w:widowControl/>
        <w:ind w:firstLineChars="200" w:firstLine="446"/>
        <w:jc w:val="left"/>
        <w:rPr>
          <w:sz w:val="24"/>
        </w:rPr>
      </w:pPr>
      <w:r>
        <w:rPr>
          <w:rFonts w:hint="eastAsia"/>
          <w:sz w:val="24"/>
        </w:rPr>
        <w:t>⑩隔板：无尘土、污迹、无手印每天清抹，清洁剂、清扫工具等应按指定位置放置。</w:t>
      </w:r>
    </w:p>
    <w:p w:rsidR="001F2D55" w:rsidRDefault="001F2D55" w:rsidP="001F2D55">
      <w:pPr>
        <w:widowControl/>
        <w:ind w:firstLineChars="200" w:firstLine="446"/>
        <w:jc w:val="left"/>
        <w:rPr>
          <w:sz w:val="24"/>
        </w:rPr>
      </w:pPr>
      <w:r>
        <w:rPr>
          <w:rFonts w:hint="eastAsia"/>
          <w:sz w:val="24"/>
        </w:rPr>
        <w:t>（</w:t>
      </w:r>
      <w:r>
        <w:rPr>
          <w:rFonts w:hint="eastAsia"/>
          <w:sz w:val="24"/>
        </w:rPr>
        <w:t>3</w:t>
      </w:r>
      <w:r>
        <w:rPr>
          <w:rFonts w:hint="eastAsia"/>
          <w:sz w:val="24"/>
        </w:rPr>
        <w:t>）办公室清洁标准：</w:t>
      </w:r>
    </w:p>
    <w:p w:rsidR="001F2D55" w:rsidRDefault="001F2D55" w:rsidP="001F2D55">
      <w:pPr>
        <w:widowControl/>
        <w:ind w:firstLineChars="200" w:firstLine="446"/>
        <w:jc w:val="left"/>
        <w:rPr>
          <w:sz w:val="24"/>
        </w:rPr>
      </w:pPr>
      <w:r>
        <w:rPr>
          <w:rFonts w:hint="eastAsia"/>
          <w:sz w:val="24"/>
        </w:rPr>
        <w:t>①地面：无尘土、污迹、烟头、垃圾。</w:t>
      </w:r>
    </w:p>
    <w:p w:rsidR="001F2D55" w:rsidRDefault="001F2D55" w:rsidP="001F2D55">
      <w:pPr>
        <w:widowControl/>
        <w:ind w:firstLineChars="200" w:firstLine="446"/>
        <w:jc w:val="left"/>
        <w:rPr>
          <w:sz w:val="24"/>
        </w:rPr>
      </w:pPr>
      <w:r>
        <w:rPr>
          <w:rFonts w:hint="eastAsia"/>
          <w:sz w:val="24"/>
        </w:rPr>
        <w:t>②墙壁：无尘土、污迹。</w:t>
      </w:r>
    </w:p>
    <w:p w:rsidR="001F2D55" w:rsidRDefault="001F2D55" w:rsidP="001F2D55">
      <w:pPr>
        <w:widowControl/>
        <w:ind w:firstLineChars="200" w:firstLine="446"/>
        <w:jc w:val="left"/>
        <w:rPr>
          <w:sz w:val="24"/>
        </w:rPr>
      </w:pPr>
      <w:r>
        <w:rPr>
          <w:rFonts w:hint="eastAsia"/>
          <w:sz w:val="24"/>
        </w:rPr>
        <w:t>③门：无尘土、污迹、拉手洁净。</w:t>
      </w:r>
    </w:p>
    <w:p w:rsidR="001F2D55" w:rsidRDefault="001F2D55" w:rsidP="001F2D55">
      <w:pPr>
        <w:widowControl/>
        <w:ind w:firstLineChars="200" w:firstLine="446"/>
        <w:jc w:val="left"/>
        <w:rPr>
          <w:sz w:val="24"/>
        </w:rPr>
      </w:pPr>
      <w:r>
        <w:rPr>
          <w:rFonts w:hint="eastAsia"/>
          <w:sz w:val="24"/>
        </w:rPr>
        <w:lastRenderedPageBreak/>
        <w:t>④窗：无尘土、污迹，玻璃洁净，每月擦拭一次。</w:t>
      </w:r>
    </w:p>
    <w:p w:rsidR="001F2D55" w:rsidRDefault="001F2D55" w:rsidP="001F2D55">
      <w:pPr>
        <w:widowControl/>
        <w:ind w:firstLineChars="200" w:firstLine="446"/>
        <w:jc w:val="left"/>
        <w:rPr>
          <w:sz w:val="24"/>
        </w:rPr>
      </w:pPr>
      <w:r>
        <w:rPr>
          <w:rFonts w:hint="eastAsia"/>
          <w:sz w:val="24"/>
        </w:rPr>
        <w:t>⑤拉手洁净；随时清洁，保持洁净，每天消毒一次。</w:t>
      </w:r>
    </w:p>
    <w:p w:rsidR="001F2D55" w:rsidRDefault="001F2D55" w:rsidP="001F2D55">
      <w:pPr>
        <w:widowControl/>
        <w:ind w:firstLineChars="200" w:firstLine="446"/>
        <w:jc w:val="left"/>
        <w:rPr>
          <w:sz w:val="24"/>
        </w:rPr>
      </w:pPr>
      <w:r>
        <w:rPr>
          <w:rFonts w:hint="eastAsia"/>
          <w:sz w:val="24"/>
        </w:rPr>
        <w:t>⑥灯具：无尘土、污迹。</w:t>
      </w:r>
    </w:p>
    <w:p w:rsidR="001F2D55" w:rsidRDefault="001F2D55" w:rsidP="001F2D55">
      <w:pPr>
        <w:widowControl/>
        <w:ind w:firstLineChars="200" w:firstLine="446"/>
        <w:jc w:val="left"/>
        <w:rPr>
          <w:sz w:val="24"/>
        </w:rPr>
      </w:pPr>
      <w:r>
        <w:rPr>
          <w:rFonts w:hint="eastAsia"/>
          <w:sz w:val="24"/>
        </w:rPr>
        <w:t>⑦洗手盆：无污迹、龙头无污垢。</w:t>
      </w:r>
    </w:p>
    <w:p w:rsidR="001F2D55" w:rsidRDefault="001F2D55" w:rsidP="001F2D55">
      <w:pPr>
        <w:widowControl/>
        <w:ind w:firstLineChars="200" w:firstLine="446"/>
        <w:jc w:val="left"/>
        <w:rPr>
          <w:sz w:val="24"/>
        </w:rPr>
      </w:pPr>
      <w:r>
        <w:rPr>
          <w:rFonts w:hint="eastAsia"/>
          <w:sz w:val="24"/>
        </w:rPr>
        <w:t>（</w:t>
      </w:r>
      <w:r>
        <w:rPr>
          <w:rFonts w:hint="eastAsia"/>
          <w:sz w:val="24"/>
        </w:rPr>
        <w:t>4</w:t>
      </w:r>
      <w:r>
        <w:rPr>
          <w:rFonts w:hint="eastAsia"/>
          <w:sz w:val="24"/>
        </w:rPr>
        <w:t>）楼梯：</w:t>
      </w:r>
    </w:p>
    <w:p w:rsidR="001F2D55" w:rsidRDefault="001F2D55" w:rsidP="001F2D55">
      <w:pPr>
        <w:widowControl/>
        <w:ind w:firstLineChars="200" w:firstLine="446"/>
        <w:jc w:val="left"/>
        <w:rPr>
          <w:sz w:val="24"/>
        </w:rPr>
      </w:pPr>
      <w:r>
        <w:rPr>
          <w:rFonts w:hint="eastAsia"/>
          <w:sz w:val="24"/>
        </w:rPr>
        <w:t>①地面无尘土、烟头、痰迹及垃圾杂物、扶手无尘土。</w:t>
      </w:r>
    </w:p>
    <w:p w:rsidR="001F2D55" w:rsidRDefault="001F2D55" w:rsidP="001F2D55">
      <w:pPr>
        <w:widowControl/>
        <w:ind w:firstLineChars="200" w:firstLine="446"/>
        <w:jc w:val="left"/>
        <w:rPr>
          <w:sz w:val="24"/>
        </w:rPr>
      </w:pPr>
      <w:r>
        <w:rPr>
          <w:rFonts w:hint="eastAsia"/>
          <w:sz w:val="24"/>
        </w:rPr>
        <w:t>②消防设备：表面无尘土。</w:t>
      </w:r>
    </w:p>
    <w:p w:rsidR="001F2D55" w:rsidRDefault="001F2D55" w:rsidP="001F2D55">
      <w:pPr>
        <w:widowControl/>
        <w:ind w:firstLineChars="200" w:firstLine="446"/>
        <w:jc w:val="left"/>
        <w:rPr>
          <w:sz w:val="24"/>
        </w:rPr>
      </w:pPr>
      <w:r>
        <w:rPr>
          <w:rFonts w:hint="eastAsia"/>
          <w:sz w:val="24"/>
        </w:rPr>
        <w:t>（</w:t>
      </w:r>
      <w:r>
        <w:rPr>
          <w:rFonts w:hint="eastAsia"/>
          <w:sz w:val="24"/>
        </w:rPr>
        <w:t>5</w:t>
      </w:r>
      <w:r>
        <w:rPr>
          <w:rFonts w:hint="eastAsia"/>
          <w:sz w:val="24"/>
        </w:rPr>
        <w:t>）临床科室</w:t>
      </w:r>
    </w:p>
    <w:p w:rsidR="001F2D55" w:rsidRDefault="001F2D55" w:rsidP="001F2D55">
      <w:pPr>
        <w:widowControl/>
        <w:ind w:firstLineChars="200" w:firstLine="446"/>
        <w:jc w:val="left"/>
        <w:rPr>
          <w:sz w:val="24"/>
        </w:rPr>
      </w:pPr>
      <w:r>
        <w:rPr>
          <w:rFonts w:hint="eastAsia"/>
          <w:sz w:val="24"/>
        </w:rPr>
        <w:t>①各类手术室、注射室、治疗室、候诊区、诊室等污染区域每天按规定全面清洁、按规范消毒，并做好保洁工作，保持室内设备及用具的整齐清洁，手摸无尘迹。如遇特殊情况，按医务人员的要求及时清洁消毒。</w:t>
      </w:r>
    </w:p>
    <w:p w:rsidR="001F2D55" w:rsidRDefault="001F2D55" w:rsidP="001F2D55">
      <w:pPr>
        <w:widowControl/>
        <w:ind w:firstLineChars="200" w:firstLine="446"/>
        <w:jc w:val="left"/>
        <w:rPr>
          <w:sz w:val="24"/>
        </w:rPr>
      </w:pPr>
      <w:r>
        <w:rPr>
          <w:rFonts w:hint="eastAsia"/>
          <w:sz w:val="24"/>
        </w:rPr>
        <w:t>②临床区域的洗手盆、卫生间每天全面清洁、清理、消毒不少于</w:t>
      </w:r>
      <w:r>
        <w:rPr>
          <w:rFonts w:hint="eastAsia"/>
          <w:sz w:val="24"/>
        </w:rPr>
        <w:t>2</w:t>
      </w:r>
      <w:r>
        <w:rPr>
          <w:rFonts w:hint="eastAsia"/>
          <w:sz w:val="24"/>
        </w:rPr>
        <w:t>次，无水渍、污渍，无异味，四壁无污渍，无卫生死角。其余时间进行巡回保洁，预防产生异味。</w:t>
      </w:r>
    </w:p>
    <w:p w:rsidR="001F2D55" w:rsidRDefault="001F2D55" w:rsidP="001F2D55">
      <w:pPr>
        <w:widowControl/>
        <w:ind w:firstLineChars="200" w:firstLine="446"/>
        <w:jc w:val="left"/>
        <w:rPr>
          <w:sz w:val="24"/>
        </w:rPr>
      </w:pPr>
      <w:r>
        <w:rPr>
          <w:rFonts w:hint="eastAsia"/>
          <w:sz w:val="24"/>
        </w:rPr>
        <w:t>③手术区域：及时倾倒垃圾，室内无污迹，环境清洁整齐。</w:t>
      </w:r>
    </w:p>
    <w:p w:rsidR="001F2D55" w:rsidRDefault="001F2D55" w:rsidP="001F2D55">
      <w:pPr>
        <w:widowControl/>
        <w:ind w:firstLineChars="200" w:firstLine="446"/>
        <w:jc w:val="left"/>
        <w:rPr>
          <w:sz w:val="24"/>
        </w:rPr>
      </w:pPr>
      <w:r>
        <w:rPr>
          <w:rFonts w:hint="eastAsia"/>
          <w:sz w:val="24"/>
        </w:rPr>
        <w:t>（</w:t>
      </w:r>
      <w:r>
        <w:rPr>
          <w:rFonts w:hint="eastAsia"/>
          <w:sz w:val="24"/>
        </w:rPr>
        <w:t>6</w:t>
      </w:r>
      <w:r>
        <w:rPr>
          <w:rFonts w:hint="eastAsia"/>
          <w:sz w:val="24"/>
        </w:rPr>
        <w:t>）其他</w:t>
      </w:r>
    </w:p>
    <w:p w:rsidR="001F2D55" w:rsidRDefault="001F2D55" w:rsidP="001F2D55">
      <w:pPr>
        <w:widowControl/>
        <w:ind w:firstLineChars="200" w:firstLine="446"/>
        <w:jc w:val="left"/>
        <w:rPr>
          <w:sz w:val="24"/>
        </w:rPr>
      </w:pPr>
      <w:r>
        <w:rPr>
          <w:rFonts w:hint="eastAsia"/>
          <w:sz w:val="24"/>
        </w:rPr>
        <w:t>①当发生医疗垃圾泄漏事件时，能启动相关应急预案做好泄漏区域的消毒处置，同时报告医院相关部门和院感染办。</w:t>
      </w:r>
    </w:p>
    <w:p w:rsidR="001F2D55" w:rsidRDefault="001F2D55" w:rsidP="001F2D55">
      <w:pPr>
        <w:widowControl/>
        <w:ind w:firstLineChars="200" w:firstLine="446"/>
        <w:jc w:val="left"/>
        <w:rPr>
          <w:sz w:val="24"/>
        </w:rPr>
      </w:pPr>
      <w:r>
        <w:rPr>
          <w:rFonts w:hint="eastAsia"/>
          <w:sz w:val="24"/>
        </w:rPr>
        <w:t>②当清运医疗垃圾发生锐器意外刺伤时，能启动相关应急预案进行初步处理，同时报告医院相关部门和院感染办并填写登记表。</w:t>
      </w:r>
    </w:p>
    <w:p w:rsidR="001F2D55" w:rsidRDefault="001F2D55" w:rsidP="001F2D55">
      <w:pPr>
        <w:widowControl/>
        <w:ind w:firstLineChars="200" w:firstLine="446"/>
        <w:jc w:val="left"/>
        <w:rPr>
          <w:sz w:val="24"/>
        </w:rPr>
      </w:pPr>
      <w:r>
        <w:rPr>
          <w:rFonts w:hint="eastAsia"/>
          <w:sz w:val="24"/>
        </w:rPr>
        <w:t>③当发生重大事件时能及时向医院相关部门报告，并及时协调应对本部门工作有序保障医疗环境。</w:t>
      </w:r>
    </w:p>
    <w:p w:rsidR="001F2D55" w:rsidRDefault="001F2D55" w:rsidP="001F2D55">
      <w:pPr>
        <w:widowControl/>
        <w:ind w:firstLineChars="200" w:firstLine="446"/>
        <w:jc w:val="left"/>
        <w:rPr>
          <w:sz w:val="24"/>
        </w:rPr>
      </w:pPr>
      <w:r>
        <w:rPr>
          <w:rFonts w:hint="eastAsia"/>
          <w:sz w:val="24"/>
        </w:rPr>
        <w:t>④在进行湿拖、洗地机作业、雨天时要在作业区醒目位置放置告示牌防止病人滑倒或绊倒。</w:t>
      </w:r>
    </w:p>
    <w:p w:rsidR="001F2D55" w:rsidRDefault="001F2D55" w:rsidP="001F2D55">
      <w:pPr>
        <w:widowControl/>
        <w:ind w:firstLineChars="200" w:firstLine="446"/>
        <w:jc w:val="left"/>
        <w:rPr>
          <w:sz w:val="24"/>
        </w:rPr>
      </w:pPr>
      <w:r>
        <w:rPr>
          <w:rFonts w:hint="eastAsia"/>
          <w:sz w:val="24"/>
        </w:rPr>
        <w:t xml:space="preserve">7. </w:t>
      </w:r>
      <w:r>
        <w:rPr>
          <w:rFonts w:hint="eastAsia"/>
          <w:sz w:val="24"/>
        </w:rPr>
        <w:t>消毒隔离标准</w:t>
      </w:r>
    </w:p>
    <w:p w:rsidR="001F2D55" w:rsidRDefault="001F2D55" w:rsidP="001F2D55">
      <w:pPr>
        <w:widowControl/>
        <w:ind w:firstLineChars="200" w:firstLine="446"/>
        <w:jc w:val="left"/>
        <w:rPr>
          <w:sz w:val="24"/>
        </w:rPr>
      </w:pPr>
      <w:r>
        <w:rPr>
          <w:rFonts w:hint="eastAsia"/>
          <w:sz w:val="24"/>
        </w:rPr>
        <w:lastRenderedPageBreak/>
        <w:t>（</w:t>
      </w:r>
      <w:r>
        <w:rPr>
          <w:rFonts w:hint="eastAsia"/>
          <w:sz w:val="24"/>
        </w:rPr>
        <w:t>1</w:t>
      </w:r>
      <w:r>
        <w:rPr>
          <w:rFonts w:hint="eastAsia"/>
          <w:sz w:val="24"/>
        </w:rPr>
        <w:t>）医用垃圾及生活垃圾严格区分，标志明显，分类袋装，消毒处理，指定堆放，统一保洁。垃圾箱、垃圾房需每天至少一次清洗，保持干净，医用垃圾运送车每天两次清洗消毒。分类隔离收集，定点存放，由采购人委托给环卫部门外运，处理中心集中回收处理，费用由采购人承担。</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一次性医用垃圾，有传染性的物品以及医疗废弃物，专人负责收集，分类放置集中堆放，集中处理，做好收集各科室医疗废物时的交接签名工作，做好与医疗废物回收公司的交接签名工作。并要登记造册建立台帐。</w:t>
      </w:r>
    </w:p>
    <w:p w:rsidR="001F2D55" w:rsidRDefault="001F2D55" w:rsidP="001F2D55">
      <w:pPr>
        <w:widowControl/>
        <w:ind w:firstLineChars="200" w:firstLine="446"/>
        <w:jc w:val="left"/>
        <w:rPr>
          <w:sz w:val="24"/>
        </w:rPr>
      </w:pPr>
      <w:r>
        <w:rPr>
          <w:rFonts w:hint="eastAsia"/>
          <w:sz w:val="24"/>
        </w:rPr>
        <w:t>（</w:t>
      </w:r>
      <w:r>
        <w:rPr>
          <w:rFonts w:hint="eastAsia"/>
          <w:sz w:val="24"/>
        </w:rPr>
        <w:t>3</w:t>
      </w:r>
      <w:r>
        <w:rPr>
          <w:rFonts w:hint="eastAsia"/>
          <w:sz w:val="24"/>
        </w:rPr>
        <w:t>）安排专职人员收集医疗废物并配备必要的防护用品，必须落实专人回收医疗废物。</w:t>
      </w:r>
    </w:p>
    <w:p w:rsidR="001F2D55" w:rsidRDefault="001F2D55" w:rsidP="001F2D55">
      <w:pPr>
        <w:widowControl/>
        <w:ind w:firstLineChars="200" w:firstLine="446"/>
        <w:jc w:val="left"/>
        <w:rPr>
          <w:sz w:val="24"/>
        </w:rPr>
      </w:pPr>
      <w:r>
        <w:rPr>
          <w:rFonts w:hint="eastAsia"/>
          <w:sz w:val="24"/>
        </w:rPr>
        <w:t>（</w:t>
      </w:r>
      <w:r>
        <w:rPr>
          <w:rFonts w:hint="eastAsia"/>
          <w:sz w:val="24"/>
        </w:rPr>
        <w:t>4</w:t>
      </w:r>
      <w:r>
        <w:rPr>
          <w:rFonts w:hint="eastAsia"/>
          <w:sz w:val="24"/>
        </w:rPr>
        <w:t>）按《医疗废物处理条例》的相关规定对医疗废物进行严格管理，出现转卖废物现象需承担法律责任，采购人保留中止或终止合同权利。</w:t>
      </w:r>
    </w:p>
    <w:p w:rsidR="001F2D55" w:rsidRDefault="001F2D55" w:rsidP="001F2D55">
      <w:pPr>
        <w:widowControl/>
        <w:ind w:firstLineChars="200" w:firstLine="446"/>
        <w:jc w:val="left"/>
        <w:rPr>
          <w:sz w:val="24"/>
        </w:rPr>
      </w:pPr>
      <w:r>
        <w:rPr>
          <w:rFonts w:hint="eastAsia"/>
          <w:sz w:val="24"/>
        </w:rPr>
        <w:t>（</w:t>
      </w:r>
      <w:r>
        <w:rPr>
          <w:rFonts w:hint="eastAsia"/>
          <w:sz w:val="24"/>
        </w:rPr>
        <w:t>5</w:t>
      </w:r>
      <w:r>
        <w:rPr>
          <w:rFonts w:hint="eastAsia"/>
          <w:sz w:val="24"/>
        </w:rPr>
        <w:t>）按规定对医疗废物暂存进行及时清洗消毒，转运过程中若有泄漏及时处理。</w:t>
      </w:r>
    </w:p>
    <w:p w:rsidR="001F2D55" w:rsidRDefault="001F2D55" w:rsidP="001F2D55">
      <w:pPr>
        <w:widowControl/>
        <w:ind w:firstLineChars="200" w:firstLine="446"/>
        <w:jc w:val="left"/>
        <w:rPr>
          <w:sz w:val="24"/>
        </w:rPr>
      </w:pPr>
      <w:r>
        <w:rPr>
          <w:rFonts w:hint="eastAsia"/>
          <w:sz w:val="24"/>
        </w:rPr>
        <w:t>（</w:t>
      </w:r>
      <w:r>
        <w:rPr>
          <w:rFonts w:hint="eastAsia"/>
          <w:sz w:val="24"/>
        </w:rPr>
        <w:t>6</w:t>
      </w:r>
      <w:r>
        <w:rPr>
          <w:rFonts w:hint="eastAsia"/>
          <w:sz w:val="24"/>
        </w:rPr>
        <w:t>）医疗废物不得私自带出院外或挪作他用，若发现后经查实扣款</w:t>
      </w:r>
      <w:r>
        <w:rPr>
          <w:rFonts w:hint="eastAsia"/>
          <w:sz w:val="24"/>
        </w:rPr>
        <w:t>500</w:t>
      </w:r>
      <w:r>
        <w:rPr>
          <w:rFonts w:hint="eastAsia"/>
          <w:sz w:val="24"/>
        </w:rPr>
        <w:t>元以上，若给医院造成不良影响责令辞退。</w:t>
      </w:r>
    </w:p>
    <w:p w:rsidR="001F2D55" w:rsidRDefault="001F2D55" w:rsidP="001F2D55">
      <w:pPr>
        <w:widowControl/>
        <w:ind w:firstLineChars="200" w:firstLine="446"/>
        <w:jc w:val="left"/>
        <w:rPr>
          <w:sz w:val="24"/>
        </w:rPr>
      </w:pPr>
      <w:r>
        <w:rPr>
          <w:rFonts w:hint="eastAsia"/>
          <w:sz w:val="24"/>
        </w:rPr>
        <w:t>（</w:t>
      </w:r>
      <w:r>
        <w:rPr>
          <w:rFonts w:hint="eastAsia"/>
          <w:sz w:val="24"/>
        </w:rPr>
        <w:t>7</w:t>
      </w:r>
      <w:r>
        <w:rPr>
          <w:rFonts w:hint="eastAsia"/>
          <w:sz w:val="24"/>
        </w:rPr>
        <w:t>）各区域（科室）的拖把分开使用，并有明确标志，抹布按擦拭用途及区域不同，分开使用，并有明确标志，用后须消毒，悬挂晾干。</w:t>
      </w:r>
    </w:p>
    <w:p w:rsidR="001F2D55" w:rsidRDefault="001F2D55" w:rsidP="001F2D55">
      <w:pPr>
        <w:widowControl/>
        <w:ind w:firstLineChars="200" w:firstLine="446"/>
        <w:jc w:val="left"/>
        <w:rPr>
          <w:sz w:val="24"/>
        </w:rPr>
      </w:pPr>
      <w:r>
        <w:rPr>
          <w:rFonts w:hint="eastAsia"/>
          <w:sz w:val="24"/>
        </w:rPr>
        <w:t>（</w:t>
      </w:r>
      <w:r>
        <w:rPr>
          <w:rFonts w:hint="eastAsia"/>
          <w:sz w:val="24"/>
        </w:rPr>
        <w:t>8</w:t>
      </w:r>
      <w:r>
        <w:rPr>
          <w:rFonts w:hint="eastAsia"/>
          <w:sz w:val="24"/>
        </w:rPr>
        <w:t>）办公桌、操作台、诊察床、病人运送车等物品每天消毒一次，厕所、门把、病人床头柜、凳子、病床、病历车、病历夹、盥洗室等每天消毒至少一次，遇污染时应随时消毒。住院部、医技科室、药剂科、行政科室等部位要用水每天拖地至少一次，遇污染时应随时处理，病人出院床单终末消毒一次。</w:t>
      </w:r>
    </w:p>
    <w:p w:rsidR="001F2D55" w:rsidRDefault="001F2D55" w:rsidP="001F2D55">
      <w:pPr>
        <w:widowControl/>
        <w:ind w:firstLineChars="200" w:firstLine="446"/>
        <w:jc w:val="left"/>
        <w:rPr>
          <w:sz w:val="24"/>
        </w:rPr>
      </w:pPr>
      <w:r>
        <w:rPr>
          <w:rFonts w:hint="eastAsia"/>
          <w:sz w:val="24"/>
        </w:rPr>
        <w:t>（</w:t>
      </w:r>
      <w:r>
        <w:rPr>
          <w:rFonts w:hint="eastAsia"/>
          <w:sz w:val="24"/>
        </w:rPr>
        <w:t>9</w:t>
      </w:r>
      <w:r>
        <w:rPr>
          <w:rFonts w:hint="eastAsia"/>
          <w:sz w:val="24"/>
        </w:rPr>
        <w:t>）病区地面每天拖扫二次，保持干燥，有污染的地方须随时消毒、清洗，每季度至少专项保养一次。</w:t>
      </w:r>
    </w:p>
    <w:p w:rsidR="001F2D55" w:rsidRDefault="001F2D55" w:rsidP="001F2D55">
      <w:pPr>
        <w:widowControl/>
        <w:ind w:firstLineChars="200" w:firstLine="446"/>
        <w:jc w:val="left"/>
        <w:rPr>
          <w:sz w:val="24"/>
        </w:rPr>
      </w:pPr>
      <w:r>
        <w:rPr>
          <w:rFonts w:hint="eastAsia"/>
          <w:sz w:val="24"/>
        </w:rPr>
        <w:t>（</w:t>
      </w:r>
      <w:r>
        <w:rPr>
          <w:rFonts w:hint="eastAsia"/>
          <w:sz w:val="24"/>
        </w:rPr>
        <w:t>10</w:t>
      </w:r>
      <w:r>
        <w:rPr>
          <w:rFonts w:hint="eastAsia"/>
          <w:sz w:val="24"/>
        </w:rPr>
        <w:t>）根据院感科有关要求，做好物表消毒工作和终末消毒工作，市、院有关部门的物表消毒情况抽查必须合格。</w:t>
      </w:r>
    </w:p>
    <w:p w:rsidR="001F2D55" w:rsidRDefault="001F2D55" w:rsidP="001F2D55">
      <w:pPr>
        <w:widowControl/>
        <w:ind w:firstLineChars="200" w:firstLine="446"/>
        <w:jc w:val="left"/>
        <w:rPr>
          <w:sz w:val="24"/>
        </w:rPr>
      </w:pPr>
      <w:r>
        <w:rPr>
          <w:rFonts w:hint="eastAsia"/>
          <w:sz w:val="24"/>
        </w:rPr>
        <w:lastRenderedPageBreak/>
        <w:t>（三）综合维修及设备运行服务</w:t>
      </w:r>
    </w:p>
    <w:p w:rsidR="001F2D55" w:rsidRDefault="001F2D55" w:rsidP="001F2D55">
      <w:pPr>
        <w:widowControl/>
        <w:ind w:firstLineChars="200" w:firstLine="446"/>
        <w:jc w:val="left"/>
        <w:rPr>
          <w:sz w:val="24"/>
        </w:rPr>
      </w:pPr>
      <w:r>
        <w:rPr>
          <w:rFonts w:hint="eastAsia"/>
          <w:sz w:val="24"/>
        </w:rPr>
        <w:t>1.</w:t>
      </w:r>
      <w:r>
        <w:rPr>
          <w:rFonts w:hint="eastAsia"/>
          <w:sz w:val="24"/>
        </w:rPr>
        <w:t>服务范围</w:t>
      </w:r>
    </w:p>
    <w:p w:rsidR="001F2D55" w:rsidRDefault="001F2D55" w:rsidP="001F2D55">
      <w:pPr>
        <w:widowControl/>
        <w:ind w:firstLineChars="200" w:firstLine="446"/>
        <w:jc w:val="left"/>
        <w:rPr>
          <w:sz w:val="24"/>
        </w:rPr>
      </w:pPr>
      <w:r>
        <w:rPr>
          <w:rFonts w:hint="eastAsia"/>
          <w:sz w:val="24"/>
        </w:rPr>
        <w:t>负责和平院区内日常综合维修、配电和制冷供暖运行、污水处理，负责河西院区锅炉房运行、水质化验、氧气站运行。</w:t>
      </w:r>
    </w:p>
    <w:p w:rsidR="001F2D55" w:rsidRDefault="001F2D55" w:rsidP="001F2D55">
      <w:pPr>
        <w:widowControl/>
        <w:ind w:firstLineChars="200" w:firstLine="446"/>
        <w:jc w:val="left"/>
        <w:rPr>
          <w:sz w:val="24"/>
        </w:rPr>
      </w:pPr>
      <w:r>
        <w:rPr>
          <w:rFonts w:hint="eastAsia"/>
          <w:sz w:val="24"/>
        </w:rPr>
        <w:t>2.</w:t>
      </w:r>
      <w:r>
        <w:rPr>
          <w:rFonts w:hint="eastAsia"/>
          <w:sz w:val="24"/>
        </w:rPr>
        <w:t>服务内容</w:t>
      </w:r>
    </w:p>
    <w:p w:rsidR="001F2D55" w:rsidRDefault="001F2D55" w:rsidP="001F2D55">
      <w:pPr>
        <w:widowControl/>
        <w:ind w:firstLineChars="200" w:firstLine="446"/>
        <w:jc w:val="left"/>
        <w:rPr>
          <w:sz w:val="24"/>
        </w:rPr>
      </w:pPr>
      <w:r>
        <w:rPr>
          <w:rFonts w:hint="eastAsia"/>
          <w:sz w:val="24"/>
        </w:rPr>
        <w:t>（</w:t>
      </w:r>
      <w:r>
        <w:rPr>
          <w:rFonts w:hint="eastAsia"/>
          <w:sz w:val="24"/>
        </w:rPr>
        <w:t>1</w:t>
      </w:r>
      <w:r>
        <w:rPr>
          <w:rFonts w:hint="eastAsia"/>
          <w:sz w:val="24"/>
        </w:rPr>
        <w:t>）日常零星维修作业（其中医疗设备、厨房设备、办公设备、机房设备不在维修之列）。所有维修材料一律由院方提供，投标人安排人员进行维修作业。</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）设施设备运行管理：供水系统、变电站、制冷机房、锅炉房、氧气站等工程设备的运行与日常管理。</w:t>
      </w:r>
    </w:p>
    <w:p w:rsidR="001F2D55" w:rsidRDefault="001F2D55" w:rsidP="001F2D55">
      <w:pPr>
        <w:widowControl/>
        <w:ind w:firstLineChars="200" w:firstLine="446"/>
        <w:jc w:val="left"/>
        <w:rPr>
          <w:sz w:val="24"/>
        </w:rPr>
      </w:pPr>
      <w:r>
        <w:rPr>
          <w:rFonts w:hint="eastAsia"/>
          <w:sz w:val="24"/>
        </w:rPr>
        <w:t>3.</w:t>
      </w:r>
      <w:r>
        <w:rPr>
          <w:rFonts w:hint="eastAsia"/>
          <w:sz w:val="24"/>
        </w:rPr>
        <w:t>服务要求：</w:t>
      </w:r>
    </w:p>
    <w:p w:rsidR="001F2D55" w:rsidRDefault="001F2D55" w:rsidP="001F2D55">
      <w:pPr>
        <w:widowControl/>
        <w:ind w:firstLineChars="200" w:firstLine="446"/>
        <w:jc w:val="left"/>
        <w:rPr>
          <w:sz w:val="24"/>
        </w:rPr>
      </w:pPr>
      <w:r>
        <w:rPr>
          <w:rFonts w:hint="eastAsia"/>
          <w:sz w:val="24"/>
        </w:rPr>
        <w:t>（</w:t>
      </w:r>
      <w:r>
        <w:rPr>
          <w:rFonts w:hint="eastAsia"/>
          <w:sz w:val="24"/>
        </w:rPr>
        <w:t>1</w:t>
      </w:r>
      <w:r>
        <w:rPr>
          <w:rFonts w:hint="eastAsia"/>
          <w:sz w:val="24"/>
        </w:rPr>
        <w:t>）房屋建筑日常维修及养护</w:t>
      </w:r>
    </w:p>
    <w:p w:rsidR="001F2D55" w:rsidRDefault="001F2D55" w:rsidP="001F2D55">
      <w:pPr>
        <w:widowControl/>
        <w:ind w:firstLineChars="200" w:firstLine="446"/>
        <w:jc w:val="left"/>
        <w:rPr>
          <w:sz w:val="24"/>
        </w:rPr>
      </w:pPr>
      <w:r>
        <w:rPr>
          <w:rFonts w:hint="eastAsia"/>
          <w:sz w:val="24"/>
        </w:rPr>
        <w:t>①服务内容：设立</w:t>
      </w:r>
      <w:r>
        <w:rPr>
          <w:rFonts w:hint="eastAsia"/>
          <w:sz w:val="24"/>
        </w:rPr>
        <w:t>24</w:t>
      </w:r>
      <w:r>
        <w:rPr>
          <w:rFonts w:hint="eastAsia"/>
          <w:sz w:val="24"/>
        </w:rPr>
        <w:t>小时值班调度室，保证房屋、地面、墙面、台面、吊顶、屋顶平台、门窗、楼梯等的日常养护。</w:t>
      </w:r>
    </w:p>
    <w:p w:rsidR="001F2D55" w:rsidRDefault="001F2D55" w:rsidP="001F2D55">
      <w:pPr>
        <w:widowControl/>
        <w:ind w:firstLineChars="200" w:firstLine="446"/>
        <w:jc w:val="left"/>
        <w:rPr>
          <w:sz w:val="24"/>
        </w:rPr>
      </w:pPr>
      <w:r>
        <w:rPr>
          <w:rFonts w:hint="eastAsia"/>
          <w:sz w:val="24"/>
        </w:rPr>
        <w:t>②服务要求：采取“每日巡检、主动发现问题”的工作方式，确保院内房屋完好和正常使用，维保期内发生日常意外损坏按要求进行零维修，零维修要求维修人员随叫随到，及时完成各项零星维修任务，合格率为</w:t>
      </w:r>
      <w:r>
        <w:rPr>
          <w:rFonts w:hint="eastAsia"/>
          <w:sz w:val="24"/>
        </w:rPr>
        <w:t>100%</w:t>
      </w:r>
      <w:r>
        <w:rPr>
          <w:rFonts w:hint="eastAsia"/>
          <w:sz w:val="24"/>
        </w:rPr>
        <w:t>。</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）设施设备的维修、运行管理</w:t>
      </w:r>
    </w:p>
    <w:p w:rsidR="001F2D55" w:rsidRDefault="001F2D55" w:rsidP="001F2D55">
      <w:pPr>
        <w:widowControl/>
        <w:ind w:firstLineChars="200" w:firstLine="446"/>
        <w:jc w:val="left"/>
        <w:rPr>
          <w:sz w:val="24"/>
        </w:rPr>
      </w:pPr>
      <w:r>
        <w:rPr>
          <w:sz w:val="24"/>
        </w:rPr>
        <w:t></w:t>
      </w:r>
      <w:r>
        <w:rPr>
          <w:sz w:val="24"/>
        </w:rPr>
        <w:tab/>
      </w:r>
      <w:r>
        <w:rPr>
          <w:rFonts w:hint="eastAsia"/>
          <w:sz w:val="24"/>
        </w:rPr>
        <w:t>变电站</w:t>
      </w:r>
    </w:p>
    <w:p w:rsidR="001F2D55" w:rsidRDefault="001F2D55" w:rsidP="001F2D55">
      <w:pPr>
        <w:widowControl/>
        <w:ind w:firstLineChars="200" w:firstLine="446"/>
        <w:jc w:val="left"/>
        <w:rPr>
          <w:sz w:val="24"/>
        </w:rPr>
      </w:pPr>
      <w:r>
        <w:rPr>
          <w:rFonts w:hint="eastAsia"/>
          <w:sz w:val="24"/>
        </w:rPr>
        <w:t>1)</w:t>
      </w:r>
      <w:r>
        <w:rPr>
          <w:rFonts w:hint="eastAsia"/>
          <w:sz w:val="24"/>
        </w:rPr>
        <w:tab/>
      </w:r>
      <w:r>
        <w:rPr>
          <w:rFonts w:hint="eastAsia"/>
          <w:sz w:val="24"/>
        </w:rPr>
        <w:t>保证每周</w:t>
      </w:r>
      <w:r>
        <w:rPr>
          <w:rFonts w:hint="eastAsia"/>
          <w:sz w:val="24"/>
        </w:rPr>
        <w:t>7</w:t>
      </w:r>
      <w:r>
        <w:rPr>
          <w:rFonts w:hint="eastAsia"/>
          <w:sz w:val="24"/>
        </w:rPr>
        <w:t>天，每天</w:t>
      </w:r>
      <w:r>
        <w:rPr>
          <w:rFonts w:hint="eastAsia"/>
          <w:sz w:val="24"/>
        </w:rPr>
        <w:t>24</w:t>
      </w:r>
      <w:r>
        <w:rPr>
          <w:rFonts w:hint="eastAsia"/>
          <w:sz w:val="24"/>
        </w:rPr>
        <w:t>小时用电供应，以满足医院的基本需求。按照规定时间抄表、报表。</w:t>
      </w:r>
    </w:p>
    <w:p w:rsidR="001F2D55" w:rsidRDefault="001F2D55" w:rsidP="001F2D55">
      <w:pPr>
        <w:widowControl/>
        <w:ind w:firstLineChars="200" w:firstLine="446"/>
        <w:jc w:val="left"/>
        <w:rPr>
          <w:sz w:val="24"/>
        </w:rPr>
      </w:pPr>
      <w:r>
        <w:rPr>
          <w:rFonts w:hint="eastAsia"/>
          <w:sz w:val="24"/>
        </w:rPr>
        <w:t>2)</w:t>
      </w:r>
      <w:r>
        <w:rPr>
          <w:rFonts w:hint="eastAsia"/>
          <w:sz w:val="24"/>
        </w:rPr>
        <w:tab/>
      </w:r>
      <w:r>
        <w:rPr>
          <w:rFonts w:hint="eastAsia"/>
          <w:sz w:val="24"/>
        </w:rPr>
        <w:t>根据设备系统的要求，定期检查维修，并根据需要进行改进，医院定期测试并记录并规范填写作业票。</w:t>
      </w:r>
    </w:p>
    <w:p w:rsidR="001F2D55" w:rsidRDefault="001F2D55" w:rsidP="001F2D55">
      <w:pPr>
        <w:widowControl/>
        <w:ind w:firstLineChars="200" w:firstLine="446"/>
        <w:jc w:val="left"/>
        <w:rPr>
          <w:sz w:val="24"/>
        </w:rPr>
      </w:pPr>
      <w:r>
        <w:rPr>
          <w:rFonts w:hint="eastAsia"/>
          <w:sz w:val="24"/>
        </w:rPr>
        <w:t>3</w:t>
      </w:r>
      <w:r>
        <w:rPr>
          <w:rFonts w:hint="eastAsia"/>
          <w:sz w:val="24"/>
        </w:rPr>
        <w:t>）设备、阀门安全正常使用。</w:t>
      </w:r>
    </w:p>
    <w:p w:rsidR="001F2D55" w:rsidRDefault="001F2D55" w:rsidP="001F2D55">
      <w:pPr>
        <w:widowControl/>
        <w:ind w:firstLineChars="200" w:firstLine="446"/>
        <w:jc w:val="left"/>
        <w:rPr>
          <w:sz w:val="24"/>
        </w:rPr>
      </w:pPr>
      <w:r>
        <w:rPr>
          <w:sz w:val="24"/>
        </w:rPr>
        <w:t></w:t>
      </w:r>
      <w:r>
        <w:rPr>
          <w:sz w:val="24"/>
        </w:rPr>
        <w:tab/>
      </w:r>
      <w:r>
        <w:rPr>
          <w:rFonts w:hint="eastAsia"/>
          <w:sz w:val="24"/>
        </w:rPr>
        <w:t>制冷机房</w:t>
      </w:r>
    </w:p>
    <w:p w:rsidR="001F2D55" w:rsidRDefault="001F2D55" w:rsidP="001F2D55">
      <w:pPr>
        <w:widowControl/>
        <w:ind w:firstLineChars="200" w:firstLine="446"/>
        <w:jc w:val="left"/>
        <w:rPr>
          <w:sz w:val="24"/>
        </w:rPr>
      </w:pPr>
      <w:r>
        <w:rPr>
          <w:rFonts w:hint="eastAsia"/>
          <w:sz w:val="24"/>
        </w:rPr>
        <w:lastRenderedPageBreak/>
        <w:t>1)</w:t>
      </w:r>
      <w:r>
        <w:rPr>
          <w:rFonts w:hint="eastAsia"/>
          <w:sz w:val="24"/>
        </w:rPr>
        <w:tab/>
      </w:r>
      <w:r>
        <w:rPr>
          <w:rFonts w:hint="eastAsia"/>
          <w:sz w:val="24"/>
        </w:rPr>
        <w:t>保证中央空调系统和各独立空调系统的有效运转。</w:t>
      </w:r>
    </w:p>
    <w:p w:rsidR="001F2D55" w:rsidRDefault="001F2D55" w:rsidP="001F2D55">
      <w:pPr>
        <w:widowControl/>
        <w:ind w:firstLineChars="200" w:firstLine="446"/>
        <w:jc w:val="left"/>
        <w:rPr>
          <w:sz w:val="24"/>
        </w:rPr>
      </w:pPr>
      <w:r>
        <w:rPr>
          <w:rFonts w:hint="eastAsia"/>
          <w:sz w:val="24"/>
        </w:rPr>
        <w:t>2)</w:t>
      </w:r>
      <w:r>
        <w:rPr>
          <w:rFonts w:hint="eastAsia"/>
          <w:sz w:val="24"/>
        </w:rPr>
        <w:tab/>
      </w:r>
      <w:r>
        <w:rPr>
          <w:rFonts w:hint="eastAsia"/>
          <w:sz w:val="24"/>
        </w:rPr>
        <w:t>制定空调设备的保养计划，落实执行并有记录，水塔运行正常且噪音不超标，无严重地漏水现象。</w:t>
      </w:r>
    </w:p>
    <w:p w:rsidR="001F2D55" w:rsidRDefault="001F2D55" w:rsidP="001F2D55">
      <w:pPr>
        <w:widowControl/>
        <w:ind w:firstLineChars="200" w:firstLine="446"/>
        <w:jc w:val="left"/>
        <w:rPr>
          <w:sz w:val="24"/>
        </w:rPr>
      </w:pPr>
      <w:r>
        <w:rPr>
          <w:rFonts w:hint="eastAsia"/>
          <w:sz w:val="24"/>
        </w:rPr>
        <w:t>3)</w:t>
      </w:r>
      <w:r>
        <w:rPr>
          <w:rFonts w:hint="eastAsia"/>
          <w:sz w:val="24"/>
        </w:rPr>
        <w:tab/>
      </w:r>
      <w:r>
        <w:rPr>
          <w:rFonts w:hint="eastAsia"/>
          <w:sz w:val="24"/>
        </w:rPr>
        <w:t>制订中央空调发生故障应急处理方案，一旦系统损坏、故障时，应有紧急应对，以保护人员安全。</w:t>
      </w:r>
    </w:p>
    <w:p w:rsidR="001F2D55" w:rsidRDefault="001F2D55" w:rsidP="001F2D55">
      <w:pPr>
        <w:widowControl/>
        <w:ind w:firstLineChars="200" w:firstLine="446"/>
        <w:jc w:val="left"/>
        <w:rPr>
          <w:sz w:val="24"/>
        </w:rPr>
      </w:pPr>
      <w:r>
        <w:rPr>
          <w:rFonts w:hint="eastAsia"/>
          <w:sz w:val="24"/>
        </w:rPr>
        <w:t>4)</w:t>
      </w:r>
      <w:r>
        <w:rPr>
          <w:rFonts w:hint="eastAsia"/>
          <w:sz w:val="24"/>
        </w:rPr>
        <w:tab/>
      </w:r>
      <w:r>
        <w:rPr>
          <w:rFonts w:hint="eastAsia"/>
          <w:sz w:val="24"/>
        </w:rPr>
        <w:t>按规范定期清洗滤网。制定中央空调系统消毒制度，有空气传播传染病爆发应急预案。</w:t>
      </w:r>
    </w:p>
    <w:p w:rsidR="001F2D55" w:rsidRDefault="001F2D55" w:rsidP="001F2D55">
      <w:pPr>
        <w:widowControl/>
        <w:ind w:firstLineChars="200" w:firstLine="446"/>
        <w:jc w:val="left"/>
        <w:rPr>
          <w:sz w:val="24"/>
        </w:rPr>
      </w:pPr>
      <w:r>
        <w:rPr>
          <w:rFonts w:hint="eastAsia"/>
          <w:sz w:val="24"/>
        </w:rPr>
        <w:t>5)</w:t>
      </w:r>
      <w:r>
        <w:rPr>
          <w:rFonts w:hint="eastAsia"/>
          <w:sz w:val="24"/>
        </w:rPr>
        <w:tab/>
      </w:r>
      <w:r>
        <w:rPr>
          <w:rFonts w:hint="eastAsia"/>
          <w:sz w:val="24"/>
        </w:rPr>
        <w:t>根据设备系统的要求，定期检查维修，并根据需要进行改进，医院定期测试。</w:t>
      </w:r>
    </w:p>
    <w:p w:rsidR="001F2D55" w:rsidRDefault="001F2D55" w:rsidP="001F2D55">
      <w:pPr>
        <w:widowControl/>
        <w:ind w:firstLineChars="200" w:firstLine="446"/>
        <w:jc w:val="left"/>
        <w:rPr>
          <w:sz w:val="24"/>
        </w:rPr>
      </w:pPr>
      <w:r>
        <w:rPr>
          <w:rFonts w:hint="eastAsia"/>
          <w:sz w:val="24"/>
        </w:rPr>
        <w:t>6)</w:t>
      </w:r>
      <w:r>
        <w:rPr>
          <w:rFonts w:hint="eastAsia"/>
          <w:sz w:val="24"/>
        </w:rPr>
        <w:tab/>
      </w:r>
      <w:r>
        <w:rPr>
          <w:rFonts w:hint="eastAsia"/>
          <w:sz w:val="24"/>
        </w:rPr>
        <w:t>空调系统管道，阀门无“跑、冒、滴、漏”现象及事故隐患。</w:t>
      </w:r>
    </w:p>
    <w:p w:rsidR="001F2D55" w:rsidRDefault="001F2D55" w:rsidP="001F2D55">
      <w:pPr>
        <w:widowControl/>
        <w:ind w:firstLineChars="200" w:firstLine="446"/>
        <w:jc w:val="left"/>
        <w:rPr>
          <w:sz w:val="24"/>
        </w:rPr>
      </w:pPr>
      <w:r>
        <w:rPr>
          <w:rFonts w:hint="eastAsia"/>
          <w:sz w:val="24"/>
        </w:rPr>
        <w:t>7)</w:t>
      </w:r>
      <w:r>
        <w:rPr>
          <w:rFonts w:hint="eastAsia"/>
          <w:sz w:val="24"/>
        </w:rPr>
        <w:tab/>
      </w:r>
      <w:r>
        <w:rPr>
          <w:rFonts w:hint="eastAsia"/>
          <w:sz w:val="24"/>
        </w:rPr>
        <w:t>空调系统</w:t>
      </w:r>
      <w:r>
        <w:rPr>
          <w:rFonts w:hint="eastAsia"/>
          <w:sz w:val="24"/>
        </w:rPr>
        <w:t>24</w:t>
      </w:r>
      <w:r>
        <w:rPr>
          <w:rFonts w:hint="eastAsia"/>
          <w:sz w:val="24"/>
        </w:rPr>
        <w:t>小时有人值班，保证专业员工持证上岗，按医院要求供气和控制温度（压力）。</w:t>
      </w:r>
    </w:p>
    <w:p w:rsidR="001F2D55" w:rsidRDefault="001F2D55" w:rsidP="001F2D55">
      <w:pPr>
        <w:widowControl/>
        <w:ind w:firstLineChars="200" w:firstLine="446"/>
        <w:jc w:val="left"/>
        <w:rPr>
          <w:sz w:val="24"/>
        </w:rPr>
      </w:pPr>
      <w:r>
        <w:rPr>
          <w:rFonts w:hint="eastAsia"/>
          <w:sz w:val="24"/>
        </w:rPr>
        <w:t>8)</w:t>
      </w:r>
      <w:r>
        <w:rPr>
          <w:rFonts w:hint="eastAsia"/>
          <w:sz w:val="24"/>
        </w:rPr>
        <w:tab/>
      </w:r>
      <w:r>
        <w:rPr>
          <w:rFonts w:hint="eastAsia"/>
          <w:sz w:val="24"/>
        </w:rPr>
        <w:t>严格执行操作规程，每月有保养计划，定期检修，各种记录完整，制度健全，设备年检合格，并取得管理部门准运证。</w:t>
      </w:r>
    </w:p>
    <w:p w:rsidR="001F2D55" w:rsidRDefault="001F2D55" w:rsidP="001F2D55">
      <w:pPr>
        <w:widowControl/>
        <w:ind w:firstLineChars="200" w:firstLine="446"/>
        <w:jc w:val="left"/>
        <w:rPr>
          <w:sz w:val="24"/>
        </w:rPr>
      </w:pPr>
      <w:r>
        <w:rPr>
          <w:sz w:val="24"/>
        </w:rPr>
        <w:t></w:t>
      </w:r>
      <w:r>
        <w:rPr>
          <w:sz w:val="24"/>
        </w:rPr>
        <w:tab/>
      </w:r>
      <w:r>
        <w:rPr>
          <w:rFonts w:hint="eastAsia"/>
          <w:sz w:val="24"/>
        </w:rPr>
        <w:t>锅炉房</w:t>
      </w:r>
    </w:p>
    <w:p w:rsidR="001F2D55" w:rsidRDefault="001F2D55" w:rsidP="001F2D55">
      <w:pPr>
        <w:widowControl/>
        <w:ind w:firstLineChars="200" w:firstLine="446"/>
        <w:jc w:val="left"/>
        <w:rPr>
          <w:sz w:val="24"/>
        </w:rPr>
      </w:pPr>
      <w:r>
        <w:rPr>
          <w:rFonts w:hint="eastAsia"/>
          <w:sz w:val="24"/>
        </w:rPr>
        <w:t>1)</w:t>
      </w:r>
      <w:r>
        <w:rPr>
          <w:rFonts w:hint="eastAsia"/>
          <w:sz w:val="24"/>
        </w:rPr>
        <w:tab/>
      </w:r>
      <w:r>
        <w:rPr>
          <w:rFonts w:hint="eastAsia"/>
          <w:sz w:val="24"/>
        </w:rPr>
        <w:t>高压容器的维护、保养符合规定。</w:t>
      </w:r>
    </w:p>
    <w:p w:rsidR="001F2D55" w:rsidRDefault="001F2D55" w:rsidP="001F2D55">
      <w:pPr>
        <w:widowControl/>
        <w:ind w:firstLineChars="200" w:firstLine="446"/>
        <w:jc w:val="left"/>
        <w:rPr>
          <w:sz w:val="24"/>
        </w:rPr>
      </w:pPr>
      <w:r>
        <w:rPr>
          <w:rFonts w:hint="eastAsia"/>
          <w:sz w:val="24"/>
        </w:rPr>
        <w:t>2)</w:t>
      </w:r>
      <w:r>
        <w:rPr>
          <w:rFonts w:hint="eastAsia"/>
          <w:sz w:val="24"/>
        </w:rPr>
        <w:tab/>
      </w:r>
      <w:r>
        <w:rPr>
          <w:rFonts w:hint="eastAsia"/>
          <w:sz w:val="24"/>
        </w:rPr>
        <w:t>保证设备有效运转，一旦系统损坏、故障时，应有紧急应对程序，以保护人员安全。</w:t>
      </w:r>
    </w:p>
    <w:p w:rsidR="001F2D55" w:rsidRDefault="001F2D55" w:rsidP="001F2D55">
      <w:pPr>
        <w:widowControl/>
        <w:ind w:firstLineChars="200" w:firstLine="446"/>
        <w:jc w:val="left"/>
        <w:rPr>
          <w:sz w:val="24"/>
        </w:rPr>
      </w:pPr>
      <w:r>
        <w:rPr>
          <w:rFonts w:hint="eastAsia"/>
          <w:sz w:val="24"/>
        </w:rPr>
        <w:t>3)</w:t>
      </w:r>
      <w:r>
        <w:rPr>
          <w:rFonts w:hint="eastAsia"/>
          <w:sz w:val="24"/>
        </w:rPr>
        <w:tab/>
      </w:r>
      <w:r>
        <w:rPr>
          <w:rFonts w:hint="eastAsia"/>
          <w:sz w:val="24"/>
        </w:rPr>
        <w:t>定期检查维修，并根据需要进行改进。</w:t>
      </w:r>
    </w:p>
    <w:p w:rsidR="001F2D55" w:rsidRDefault="001F2D55" w:rsidP="001F2D55">
      <w:pPr>
        <w:widowControl/>
        <w:ind w:firstLineChars="200" w:firstLine="446"/>
        <w:jc w:val="left"/>
        <w:rPr>
          <w:sz w:val="24"/>
        </w:rPr>
      </w:pPr>
      <w:r>
        <w:rPr>
          <w:rFonts w:hint="eastAsia"/>
          <w:sz w:val="24"/>
        </w:rPr>
        <w:t>4)</w:t>
      </w:r>
      <w:r>
        <w:rPr>
          <w:rFonts w:hint="eastAsia"/>
          <w:sz w:val="24"/>
        </w:rPr>
        <w:tab/>
      </w:r>
      <w:r>
        <w:rPr>
          <w:rFonts w:hint="eastAsia"/>
          <w:sz w:val="24"/>
        </w:rPr>
        <w:t>操作人员经过专业培训，持证上岗。</w:t>
      </w:r>
    </w:p>
    <w:p w:rsidR="001F2D55" w:rsidRDefault="001F2D55" w:rsidP="001F2D55">
      <w:pPr>
        <w:widowControl/>
        <w:ind w:firstLineChars="200" w:firstLine="446"/>
        <w:jc w:val="left"/>
        <w:rPr>
          <w:sz w:val="24"/>
        </w:rPr>
      </w:pPr>
      <w:r>
        <w:rPr>
          <w:rFonts w:hint="eastAsia"/>
          <w:sz w:val="24"/>
        </w:rPr>
        <w:t>5)</w:t>
      </w:r>
      <w:r>
        <w:rPr>
          <w:rFonts w:hint="eastAsia"/>
          <w:sz w:val="24"/>
        </w:rPr>
        <w:tab/>
      </w:r>
      <w:r>
        <w:rPr>
          <w:rFonts w:hint="eastAsia"/>
          <w:sz w:val="24"/>
        </w:rPr>
        <w:t>严格遵守锅炉操作规程和巡回检查制度，保持各种设备的完好、清洁无污，杜绝跑、冒、滴、漏现象。</w:t>
      </w:r>
    </w:p>
    <w:p w:rsidR="001F2D55" w:rsidRDefault="001F2D55" w:rsidP="001F2D55">
      <w:pPr>
        <w:widowControl/>
        <w:ind w:firstLineChars="200" w:firstLine="446"/>
        <w:jc w:val="left"/>
        <w:rPr>
          <w:sz w:val="24"/>
        </w:rPr>
      </w:pPr>
      <w:r>
        <w:rPr>
          <w:rFonts w:hint="eastAsia"/>
          <w:sz w:val="24"/>
        </w:rPr>
        <w:t>6)</w:t>
      </w:r>
      <w:r>
        <w:rPr>
          <w:rFonts w:hint="eastAsia"/>
          <w:sz w:val="24"/>
        </w:rPr>
        <w:tab/>
      </w:r>
      <w:r>
        <w:rPr>
          <w:rFonts w:hint="eastAsia"/>
          <w:sz w:val="24"/>
        </w:rPr>
        <w:t>认真填写保养记录及故障记录；</w:t>
      </w:r>
    </w:p>
    <w:p w:rsidR="001F2D55" w:rsidRDefault="001F2D55" w:rsidP="001F2D55">
      <w:pPr>
        <w:widowControl/>
        <w:ind w:firstLineChars="200" w:firstLine="446"/>
        <w:jc w:val="left"/>
        <w:rPr>
          <w:sz w:val="24"/>
        </w:rPr>
      </w:pPr>
      <w:r>
        <w:rPr>
          <w:rFonts w:hint="eastAsia"/>
          <w:sz w:val="24"/>
        </w:rPr>
        <w:t>氧气站运行</w:t>
      </w:r>
    </w:p>
    <w:p w:rsidR="001F2D55" w:rsidRDefault="001F2D55" w:rsidP="001F2D55">
      <w:pPr>
        <w:widowControl/>
        <w:ind w:firstLineChars="200" w:firstLine="446"/>
        <w:jc w:val="left"/>
        <w:rPr>
          <w:sz w:val="24"/>
        </w:rPr>
      </w:pPr>
      <w:r>
        <w:rPr>
          <w:rFonts w:hint="eastAsia"/>
          <w:sz w:val="24"/>
        </w:rPr>
        <w:t xml:space="preserve">1) </w:t>
      </w:r>
      <w:r>
        <w:rPr>
          <w:rFonts w:hint="eastAsia"/>
          <w:sz w:val="24"/>
        </w:rPr>
        <w:t>瓶装氧气瓶的日常安全巡检、运送服务。</w:t>
      </w:r>
    </w:p>
    <w:p w:rsidR="001F2D55" w:rsidRDefault="001F2D55" w:rsidP="001F2D55">
      <w:pPr>
        <w:widowControl/>
        <w:ind w:firstLineChars="200" w:firstLine="446"/>
        <w:jc w:val="left"/>
        <w:rPr>
          <w:sz w:val="24"/>
        </w:rPr>
      </w:pPr>
      <w:r>
        <w:rPr>
          <w:rFonts w:hint="eastAsia"/>
          <w:sz w:val="24"/>
        </w:rPr>
        <w:lastRenderedPageBreak/>
        <w:t xml:space="preserve">2) </w:t>
      </w:r>
      <w:r>
        <w:rPr>
          <w:rFonts w:hint="eastAsia"/>
          <w:sz w:val="24"/>
        </w:rPr>
        <w:t>认真填写日常工作记录和交接班签字，严禁非工作人员逗留本工作区。</w:t>
      </w:r>
    </w:p>
    <w:p w:rsidR="001F2D55" w:rsidRDefault="001F2D55" w:rsidP="001F2D55">
      <w:pPr>
        <w:widowControl/>
        <w:ind w:firstLineChars="200" w:firstLine="446"/>
        <w:jc w:val="left"/>
        <w:rPr>
          <w:sz w:val="24"/>
        </w:rPr>
      </w:pPr>
      <w:r>
        <w:rPr>
          <w:rFonts w:hint="eastAsia"/>
          <w:sz w:val="24"/>
        </w:rPr>
        <w:t xml:space="preserve">3) </w:t>
      </w:r>
      <w:r>
        <w:rPr>
          <w:rFonts w:hint="eastAsia"/>
          <w:sz w:val="24"/>
        </w:rPr>
        <w:t>接到临床电话需求，按照规定时间及时、安全运送到所需科室并协助其安全摆放、安装、调试，填写交接记录表。</w:t>
      </w:r>
    </w:p>
    <w:p w:rsidR="001F2D55" w:rsidRDefault="001F2D55" w:rsidP="001F2D55">
      <w:pPr>
        <w:widowControl/>
        <w:ind w:firstLineChars="200" w:firstLine="446"/>
        <w:jc w:val="left"/>
        <w:rPr>
          <w:sz w:val="24"/>
        </w:rPr>
      </w:pPr>
      <w:r>
        <w:rPr>
          <w:rFonts w:hint="eastAsia"/>
          <w:sz w:val="24"/>
        </w:rPr>
        <w:t xml:space="preserve">4) </w:t>
      </w:r>
      <w:r>
        <w:rPr>
          <w:rFonts w:hint="eastAsia"/>
          <w:sz w:val="24"/>
        </w:rPr>
        <w:t>空瓶与待用瓶分区摆放，不得混放，有明确标示牌显示。</w:t>
      </w:r>
    </w:p>
    <w:p w:rsidR="001F2D55" w:rsidRDefault="001F2D55" w:rsidP="001F2D55">
      <w:pPr>
        <w:widowControl/>
        <w:ind w:firstLineChars="200" w:firstLine="446"/>
        <w:jc w:val="left"/>
        <w:rPr>
          <w:sz w:val="24"/>
        </w:rPr>
      </w:pPr>
      <w:r>
        <w:rPr>
          <w:rFonts w:hint="eastAsia"/>
          <w:sz w:val="24"/>
        </w:rPr>
        <w:t xml:space="preserve">5) </w:t>
      </w:r>
      <w:r>
        <w:rPr>
          <w:rFonts w:hint="eastAsia"/>
          <w:sz w:val="24"/>
        </w:rPr>
        <w:t>按照上岗要求、执证上岗，确保安全运行。</w:t>
      </w:r>
    </w:p>
    <w:p w:rsidR="001F2D55" w:rsidRDefault="001F2D55" w:rsidP="001F2D55">
      <w:pPr>
        <w:widowControl/>
        <w:ind w:firstLineChars="200" w:firstLine="446"/>
        <w:jc w:val="left"/>
        <w:rPr>
          <w:sz w:val="24"/>
        </w:rPr>
      </w:pPr>
      <w:r>
        <w:rPr>
          <w:rFonts w:hint="eastAsia"/>
          <w:sz w:val="24"/>
        </w:rPr>
        <w:t>锅炉房水质化验</w:t>
      </w:r>
    </w:p>
    <w:p w:rsidR="001F2D55" w:rsidRDefault="001F2D55" w:rsidP="001F2D55">
      <w:pPr>
        <w:widowControl/>
        <w:ind w:firstLineChars="200" w:firstLine="446"/>
        <w:jc w:val="left"/>
        <w:rPr>
          <w:sz w:val="24"/>
        </w:rPr>
      </w:pPr>
      <w:r>
        <w:rPr>
          <w:rFonts w:hint="eastAsia"/>
          <w:sz w:val="24"/>
        </w:rPr>
        <w:t xml:space="preserve">1) </w:t>
      </w:r>
      <w:r>
        <w:rPr>
          <w:rFonts w:hint="eastAsia"/>
          <w:sz w:val="24"/>
        </w:rPr>
        <w:t>锅炉房内日常水质化验工作，并按照规定、时间及要求填写化验后的，水质检测结果。</w:t>
      </w:r>
    </w:p>
    <w:p w:rsidR="001F2D55" w:rsidRDefault="001F2D55" w:rsidP="001F2D55">
      <w:pPr>
        <w:widowControl/>
        <w:ind w:firstLineChars="200" w:firstLine="446"/>
        <w:jc w:val="left"/>
        <w:rPr>
          <w:sz w:val="24"/>
        </w:rPr>
      </w:pPr>
      <w:r>
        <w:rPr>
          <w:rFonts w:hint="eastAsia"/>
          <w:sz w:val="24"/>
        </w:rPr>
        <w:t xml:space="preserve">2) </w:t>
      </w:r>
      <w:r>
        <w:rPr>
          <w:rFonts w:hint="eastAsia"/>
          <w:sz w:val="24"/>
        </w:rPr>
        <w:t>水质化验所有器具，每次化验检测后，用清水清洗干净并晾晒干后，存放在规定存放处并有序摆放。</w:t>
      </w:r>
    </w:p>
    <w:p w:rsidR="001F2D55" w:rsidRDefault="001F2D55" w:rsidP="001F2D55">
      <w:pPr>
        <w:widowControl/>
        <w:ind w:firstLineChars="200" w:firstLine="446"/>
        <w:jc w:val="left"/>
        <w:rPr>
          <w:sz w:val="24"/>
        </w:rPr>
      </w:pPr>
      <w:r>
        <w:rPr>
          <w:rFonts w:hint="eastAsia"/>
          <w:sz w:val="24"/>
        </w:rPr>
        <w:t xml:space="preserve">3) </w:t>
      </w:r>
      <w:r>
        <w:rPr>
          <w:rFonts w:hint="eastAsia"/>
          <w:sz w:val="24"/>
        </w:rPr>
        <w:t>按照水质化验标准及要求、定时检测，如实做好检测结果的记录。如产生不达标指标即刻上报，便于当班即刻解决处理。</w:t>
      </w:r>
    </w:p>
    <w:p w:rsidR="001F2D55" w:rsidRDefault="001F2D55" w:rsidP="001F2D55">
      <w:pPr>
        <w:widowControl/>
        <w:ind w:firstLineChars="200" w:firstLine="446"/>
        <w:jc w:val="left"/>
        <w:rPr>
          <w:sz w:val="24"/>
        </w:rPr>
      </w:pPr>
      <w:r>
        <w:rPr>
          <w:rFonts w:hint="eastAsia"/>
          <w:sz w:val="24"/>
        </w:rPr>
        <w:t>4 )</w:t>
      </w:r>
      <w:r>
        <w:rPr>
          <w:rFonts w:hint="eastAsia"/>
          <w:sz w:val="24"/>
        </w:rPr>
        <w:t>严格执行本岗工作流程和操作标准。</w:t>
      </w:r>
    </w:p>
    <w:p w:rsidR="001F2D55" w:rsidRDefault="001F2D55" w:rsidP="001F2D55">
      <w:pPr>
        <w:widowControl/>
        <w:ind w:firstLineChars="200" w:firstLine="446"/>
        <w:jc w:val="left"/>
        <w:rPr>
          <w:sz w:val="24"/>
        </w:rPr>
      </w:pPr>
      <w:r>
        <w:rPr>
          <w:rFonts w:hint="eastAsia"/>
          <w:sz w:val="24"/>
        </w:rPr>
        <w:t xml:space="preserve">5) </w:t>
      </w:r>
      <w:r>
        <w:rPr>
          <w:rFonts w:hint="eastAsia"/>
          <w:sz w:val="24"/>
        </w:rPr>
        <w:t>从早</w:t>
      </w:r>
      <w:r>
        <w:rPr>
          <w:rFonts w:hint="eastAsia"/>
          <w:sz w:val="24"/>
        </w:rPr>
        <w:t>8:30</w:t>
      </w:r>
      <w:r>
        <w:rPr>
          <w:rFonts w:hint="eastAsia"/>
          <w:sz w:val="24"/>
        </w:rPr>
        <w:t>开始取锅炉水开始做试验，化验锅炉水的碱度氯离子</w:t>
      </w:r>
      <w:r>
        <w:rPr>
          <w:rFonts w:hint="eastAsia"/>
          <w:sz w:val="24"/>
        </w:rPr>
        <w:t>PH</w:t>
      </w:r>
      <w:r>
        <w:rPr>
          <w:rFonts w:hint="eastAsia"/>
          <w:sz w:val="24"/>
        </w:rPr>
        <w:t>值，每小时化验</w:t>
      </w:r>
      <w:r>
        <w:rPr>
          <w:rFonts w:hint="eastAsia"/>
          <w:sz w:val="24"/>
        </w:rPr>
        <w:t>1</w:t>
      </w:r>
      <w:r>
        <w:rPr>
          <w:rFonts w:hint="eastAsia"/>
          <w:sz w:val="24"/>
        </w:rPr>
        <w:t>次，上午</w:t>
      </w:r>
      <w:r>
        <w:rPr>
          <w:rFonts w:hint="eastAsia"/>
          <w:sz w:val="24"/>
        </w:rPr>
        <w:t>4</w:t>
      </w:r>
      <w:r>
        <w:rPr>
          <w:rFonts w:hint="eastAsia"/>
          <w:sz w:val="24"/>
        </w:rPr>
        <w:t>次，下午</w:t>
      </w:r>
      <w:r>
        <w:rPr>
          <w:rFonts w:hint="eastAsia"/>
          <w:sz w:val="24"/>
        </w:rPr>
        <w:t>4</w:t>
      </w:r>
      <w:r>
        <w:rPr>
          <w:rFonts w:hint="eastAsia"/>
          <w:sz w:val="24"/>
        </w:rPr>
        <w:t>次。</w:t>
      </w:r>
    </w:p>
    <w:p w:rsidR="001F2D55" w:rsidRDefault="001F2D55" w:rsidP="001F2D55">
      <w:pPr>
        <w:widowControl/>
        <w:ind w:firstLineChars="200" w:firstLine="446"/>
        <w:jc w:val="left"/>
        <w:rPr>
          <w:sz w:val="24"/>
        </w:rPr>
      </w:pPr>
      <w:r>
        <w:rPr>
          <w:rFonts w:hint="eastAsia"/>
          <w:sz w:val="24"/>
        </w:rPr>
        <w:t xml:space="preserve">6) </w:t>
      </w:r>
      <w:r>
        <w:rPr>
          <w:rFonts w:hint="eastAsia"/>
          <w:sz w:val="24"/>
        </w:rPr>
        <w:t>在岗工作期间协助锅炉房做好应急配合工作，不限于本环境内的日常清洁工作。</w:t>
      </w:r>
    </w:p>
    <w:p w:rsidR="001F2D55" w:rsidRDefault="001F2D55" w:rsidP="001F2D55">
      <w:pPr>
        <w:widowControl/>
        <w:ind w:firstLineChars="200" w:firstLine="446"/>
        <w:jc w:val="left"/>
        <w:rPr>
          <w:sz w:val="24"/>
        </w:rPr>
      </w:pPr>
      <w:r>
        <w:rPr>
          <w:rFonts w:hint="eastAsia"/>
          <w:sz w:val="24"/>
        </w:rPr>
        <w:t>污水处理</w:t>
      </w:r>
    </w:p>
    <w:p w:rsidR="001F2D55" w:rsidRDefault="001F2D55" w:rsidP="001F2D55">
      <w:pPr>
        <w:widowControl/>
        <w:ind w:firstLineChars="200" w:firstLine="446"/>
        <w:jc w:val="left"/>
        <w:rPr>
          <w:sz w:val="24"/>
        </w:rPr>
      </w:pPr>
      <w:r>
        <w:rPr>
          <w:rFonts w:hint="eastAsia"/>
          <w:sz w:val="24"/>
        </w:rPr>
        <w:t xml:space="preserve">1) </w:t>
      </w:r>
      <w:r>
        <w:rPr>
          <w:rFonts w:hint="eastAsia"/>
          <w:sz w:val="24"/>
        </w:rPr>
        <w:t>按照本岗服务标准及要求、定时检测，如实做好检测结果的记录。如产生不达标指标即刻上报，便于当班即刻解决处理。</w:t>
      </w:r>
    </w:p>
    <w:p w:rsidR="001F2D55" w:rsidRDefault="001F2D55" w:rsidP="001F2D55">
      <w:pPr>
        <w:widowControl/>
        <w:ind w:firstLineChars="200" w:firstLine="446"/>
        <w:jc w:val="left"/>
        <w:rPr>
          <w:sz w:val="24"/>
        </w:rPr>
      </w:pPr>
      <w:r>
        <w:rPr>
          <w:rFonts w:hint="eastAsia"/>
          <w:sz w:val="24"/>
        </w:rPr>
        <w:t xml:space="preserve">2) </w:t>
      </w:r>
      <w:r>
        <w:rPr>
          <w:rFonts w:hint="eastAsia"/>
          <w:sz w:val="24"/>
        </w:rPr>
        <w:t>严格执行本岗工作流程和操作标准。</w:t>
      </w:r>
    </w:p>
    <w:p w:rsidR="001F2D55" w:rsidRDefault="001F2D55" w:rsidP="001F2D55">
      <w:pPr>
        <w:widowControl/>
        <w:ind w:firstLineChars="200" w:firstLine="446"/>
        <w:jc w:val="left"/>
        <w:rPr>
          <w:sz w:val="24"/>
        </w:rPr>
      </w:pPr>
      <w:r>
        <w:rPr>
          <w:rFonts w:hint="eastAsia"/>
          <w:sz w:val="24"/>
        </w:rPr>
        <w:t xml:space="preserve">3) </w:t>
      </w:r>
      <w:r>
        <w:rPr>
          <w:rFonts w:hint="eastAsia"/>
          <w:sz w:val="24"/>
        </w:rPr>
        <w:t>严格执行环保部门和监管部门的各项规定。</w:t>
      </w:r>
    </w:p>
    <w:p w:rsidR="001F2D55" w:rsidRDefault="001F2D55" w:rsidP="001F2D55">
      <w:pPr>
        <w:widowControl/>
        <w:ind w:firstLineChars="200" w:firstLine="446"/>
        <w:jc w:val="left"/>
        <w:rPr>
          <w:sz w:val="24"/>
        </w:rPr>
      </w:pPr>
      <w:r>
        <w:rPr>
          <w:rFonts w:hint="eastAsia"/>
          <w:sz w:val="24"/>
        </w:rPr>
        <w:t xml:space="preserve">4) </w:t>
      </w:r>
      <w:r>
        <w:rPr>
          <w:rFonts w:hint="eastAsia"/>
          <w:sz w:val="24"/>
        </w:rPr>
        <w:t>污水处理员需经培训后上岗，熟知本岗规范要求，严格执行污水站水质检测制度。</w:t>
      </w:r>
    </w:p>
    <w:p w:rsidR="001F2D55" w:rsidRDefault="001F2D55" w:rsidP="001F2D55">
      <w:pPr>
        <w:widowControl/>
        <w:ind w:firstLineChars="200" w:firstLine="446"/>
        <w:jc w:val="left"/>
        <w:rPr>
          <w:sz w:val="24"/>
        </w:rPr>
      </w:pPr>
      <w:r>
        <w:rPr>
          <w:rFonts w:hint="eastAsia"/>
          <w:sz w:val="24"/>
        </w:rPr>
        <w:t xml:space="preserve">5) </w:t>
      </w:r>
      <w:r>
        <w:rPr>
          <w:rFonts w:hint="eastAsia"/>
          <w:sz w:val="24"/>
        </w:rPr>
        <w:t>严格执行污水处理后的排放标准。</w:t>
      </w:r>
    </w:p>
    <w:p w:rsidR="001F2D55" w:rsidRDefault="001F2D55" w:rsidP="001F2D55">
      <w:pPr>
        <w:widowControl/>
        <w:ind w:firstLineChars="200" w:firstLine="446"/>
        <w:jc w:val="left"/>
        <w:rPr>
          <w:sz w:val="24"/>
        </w:rPr>
      </w:pPr>
      <w:r>
        <w:rPr>
          <w:rFonts w:hint="eastAsia"/>
          <w:sz w:val="24"/>
        </w:rPr>
        <w:lastRenderedPageBreak/>
        <w:t xml:space="preserve">6) </w:t>
      </w:r>
      <w:r>
        <w:rPr>
          <w:rFonts w:hint="eastAsia"/>
          <w:sz w:val="24"/>
        </w:rPr>
        <w:t>协助外维保单位定期维保服务工作。</w:t>
      </w:r>
    </w:p>
    <w:p w:rsidR="001F2D55" w:rsidRDefault="001F2D55" w:rsidP="001F2D55">
      <w:pPr>
        <w:widowControl/>
        <w:ind w:firstLineChars="200" w:firstLine="446"/>
        <w:jc w:val="left"/>
        <w:rPr>
          <w:sz w:val="24"/>
        </w:rPr>
      </w:pPr>
      <w:r>
        <w:rPr>
          <w:rFonts w:hint="eastAsia"/>
          <w:sz w:val="24"/>
        </w:rPr>
        <w:t>（四）综合服务</w:t>
      </w:r>
    </w:p>
    <w:p w:rsidR="001F2D55" w:rsidRDefault="001F2D55" w:rsidP="001F2D55">
      <w:pPr>
        <w:widowControl/>
        <w:ind w:firstLineChars="200" w:firstLine="446"/>
        <w:jc w:val="left"/>
        <w:rPr>
          <w:sz w:val="24"/>
        </w:rPr>
      </w:pPr>
      <w:r>
        <w:rPr>
          <w:rFonts w:hint="eastAsia"/>
          <w:sz w:val="24"/>
        </w:rPr>
        <w:t>1</w:t>
      </w:r>
      <w:r>
        <w:rPr>
          <w:rFonts w:hint="eastAsia"/>
          <w:sz w:val="24"/>
        </w:rPr>
        <w:t>．司梯服务</w:t>
      </w:r>
    </w:p>
    <w:p w:rsidR="001F2D55" w:rsidRDefault="001F2D55" w:rsidP="001F2D55">
      <w:pPr>
        <w:widowControl/>
        <w:ind w:firstLineChars="200" w:firstLine="446"/>
        <w:jc w:val="left"/>
        <w:rPr>
          <w:sz w:val="24"/>
        </w:rPr>
      </w:pPr>
      <w:r>
        <w:rPr>
          <w:rFonts w:hint="eastAsia"/>
          <w:sz w:val="24"/>
        </w:rPr>
        <w:t>（</w:t>
      </w:r>
      <w:r>
        <w:rPr>
          <w:rFonts w:hint="eastAsia"/>
          <w:sz w:val="24"/>
        </w:rPr>
        <w:t>1</w:t>
      </w:r>
      <w:r>
        <w:rPr>
          <w:rFonts w:hint="eastAsia"/>
          <w:sz w:val="24"/>
        </w:rPr>
        <w:t>）服务范围</w:t>
      </w:r>
    </w:p>
    <w:p w:rsidR="001F2D55" w:rsidRDefault="001F2D55" w:rsidP="001F2D55">
      <w:pPr>
        <w:widowControl/>
        <w:ind w:firstLineChars="200" w:firstLine="446"/>
        <w:jc w:val="left"/>
        <w:rPr>
          <w:sz w:val="24"/>
        </w:rPr>
      </w:pPr>
      <w:r>
        <w:rPr>
          <w:rFonts w:hint="eastAsia"/>
          <w:sz w:val="24"/>
        </w:rPr>
        <w:t>负责</w:t>
      </w:r>
      <w:r>
        <w:rPr>
          <w:rFonts w:hint="eastAsia"/>
          <w:sz w:val="24"/>
        </w:rPr>
        <w:t>17</w:t>
      </w:r>
      <w:r>
        <w:rPr>
          <w:rFonts w:hint="eastAsia"/>
          <w:sz w:val="24"/>
        </w:rPr>
        <w:t>部客梯的司梯服务，负责电梯轿箱卫生、消毒及安全驾驶。要求着装整齐、文明主动、热情服务，运行时间：</w:t>
      </w:r>
      <w:r>
        <w:rPr>
          <w:rFonts w:hint="eastAsia"/>
          <w:sz w:val="24"/>
        </w:rPr>
        <w:t>2</w:t>
      </w:r>
      <w:r>
        <w:rPr>
          <w:rFonts w:hint="eastAsia"/>
          <w:sz w:val="24"/>
        </w:rPr>
        <w:t>部提供每日</w:t>
      </w:r>
      <w:r>
        <w:rPr>
          <w:rFonts w:hint="eastAsia"/>
          <w:sz w:val="24"/>
        </w:rPr>
        <w:t>24</w:t>
      </w:r>
      <w:r>
        <w:rPr>
          <w:rFonts w:hint="eastAsia"/>
          <w:sz w:val="24"/>
        </w:rPr>
        <w:t>小时司梯服务，</w:t>
      </w:r>
      <w:r>
        <w:rPr>
          <w:rFonts w:hint="eastAsia"/>
          <w:sz w:val="24"/>
        </w:rPr>
        <w:t>6</w:t>
      </w:r>
      <w:r>
        <w:rPr>
          <w:rFonts w:hint="eastAsia"/>
          <w:sz w:val="24"/>
        </w:rPr>
        <w:t>部电梯提供每日</w:t>
      </w:r>
      <w:r>
        <w:rPr>
          <w:rFonts w:hint="eastAsia"/>
          <w:sz w:val="24"/>
        </w:rPr>
        <w:t>15</w:t>
      </w:r>
      <w:r>
        <w:rPr>
          <w:rFonts w:hint="eastAsia"/>
          <w:sz w:val="24"/>
        </w:rPr>
        <w:t>小时司梯服务。</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）服务要求</w:t>
      </w:r>
    </w:p>
    <w:p w:rsidR="001F2D55" w:rsidRDefault="001F2D55" w:rsidP="001F2D55">
      <w:pPr>
        <w:widowControl/>
        <w:ind w:firstLineChars="200" w:firstLine="446"/>
        <w:jc w:val="left"/>
        <w:rPr>
          <w:sz w:val="24"/>
        </w:rPr>
      </w:pPr>
      <w:r>
        <w:rPr>
          <w:rFonts w:hint="eastAsia"/>
          <w:sz w:val="24"/>
        </w:rPr>
        <w:t>1)</w:t>
      </w:r>
      <w:r>
        <w:rPr>
          <w:rFonts w:hint="eastAsia"/>
          <w:sz w:val="24"/>
        </w:rPr>
        <w:tab/>
      </w:r>
      <w:r>
        <w:rPr>
          <w:rFonts w:hint="eastAsia"/>
          <w:sz w:val="24"/>
        </w:rPr>
        <w:t>统一着装，站立式、微笑式服务。如遇客人多时，应及时疏导，轿厢内应估量人数，及时地有礼貌地劝请后到的客人稍候片刻，以免超载。</w:t>
      </w:r>
    </w:p>
    <w:p w:rsidR="001F2D55" w:rsidRDefault="001F2D55" w:rsidP="001F2D55">
      <w:pPr>
        <w:widowControl/>
        <w:ind w:firstLineChars="200" w:firstLine="446"/>
        <w:jc w:val="left"/>
        <w:rPr>
          <w:sz w:val="24"/>
        </w:rPr>
      </w:pPr>
      <w:r>
        <w:rPr>
          <w:rFonts w:hint="eastAsia"/>
          <w:sz w:val="24"/>
        </w:rPr>
        <w:t>2)</w:t>
      </w:r>
      <w:r>
        <w:rPr>
          <w:rFonts w:hint="eastAsia"/>
          <w:sz w:val="24"/>
        </w:rPr>
        <w:tab/>
      </w:r>
      <w:r>
        <w:rPr>
          <w:rFonts w:hint="eastAsia"/>
          <w:sz w:val="24"/>
        </w:rPr>
        <w:t>定期对电梯轿厢进行打扫，保持清洁卫生的环境，并做好轿厢内的消毒工作。</w:t>
      </w:r>
    </w:p>
    <w:p w:rsidR="001F2D55" w:rsidRDefault="001F2D55" w:rsidP="001F2D55">
      <w:pPr>
        <w:widowControl/>
        <w:ind w:firstLineChars="200" w:firstLine="446"/>
        <w:jc w:val="left"/>
        <w:rPr>
          <w:sz w:val="24"/>
        </w:rPr>
      </w:pPr>
      <w:r>
        <w:rPr>
          <w:rFonts w:hint="eastAsia"/>
          <w:sz w:val="24"/>
        </w:rPr>
        <w:t>3)</w:t>
      </w:r>
      <w:r>
        <w:rPr>
          <w:rFonts w:hint="eastAsia"/>
          <w:sz w:val="24"/>
        </w:rPr>
        <w:tab/>
      </w:r>
      <w:r>
        <w:rPr>
          <w:rFonts w:hint="eastAsia"/>
          <w:sz w:val="24"/>
        </w:rPr>
        <w:t>应熟悉电梯性能，发现电梯故障，沉着冷静，耐心安慰轿厢内乘客，及时通知维修部门。</w:t>
      </w:r>
    </w:p>
    <w:p w:rsidR="001F2D55" w:rsidRDefault="001F2D55" w:rsidP="001F2D55">
      <w:pPr>
        <w:widowControl/>
        <w:ind w:firstLineChars="200" w:firstLine="446"/>
        <w:jc w:val="left"/>
        <w:rPr>
          <w:sz w:val="24"/>
        </w:rPr>
      </w:pPr>
      <w:r>
        <w:rPr>
          <w:rFonts w:hint="eastAsia"/>
          <w:sz w:val="24"/>
        </w:rPr>
        <w:t>4)</w:t>
      </w:r>
      <w:r>
        <w:rPr>
          <w:rFonts w:hint="eastAsia"/>
          <w:sz w:val="24"/>
        </w:rPr>
        <w:tab/>
      </w:r>
      <w:r>
        <w:rPr>
          <w:rFonts w:hint="eastAsia"/>
          <w:sz w:val="24"/>
        </w:rPr>
        <w:t>所有司梯员需经专业培训后上岗。</w:t>
      </w:r>
    </w:p>
    <w:p w:rsidR="001F2D55" w:rsidRDefault="001F2D55" w:rsidP="001F2D55">
      <w:pPr>
        <w:widowControl/>
        <w:ind w:firstLineChars="200" w:firstLine="446"/>
        <w:jc w:val="left"/>
        <w:rPr>
          <w:sz w:val="24"/>
        </w:rPr>
      </w:pPr>
      <w:r>
        <w:rPr>
          <w:rFonts w:hint="eastAsia"/>
          <w:sz w:val="24"/>
        </w:rPr>
        <w:t>5)</w:t>
      </w:r>
      <w:r>
        <w:rPr>
          <w:rFonts w:hint="eastAsia"/>
          <w:sz w:val="24"/>
        </w:rPr>
        <w:tab/>
      </w:r>
      <w:r>
        <w:rPr>
          <w:rFonts w:hint="eastAsia"/>
          <w:sz w:val="24"/>
        </w:rPr>
        <w:t>做好控烟宣传工作。严禁吸烟者乘梯。</w:t>
      </w:r>
    </w:p>
    <w:p w:rsidR="001F2D55" w:rsidRDefault="001F2D55" w:rsidP="001F2D55">
      <w:pPr>
        <w:widowControl/>
        <w:ind w:firstLineChars="200" w:firstLine="446"/>
        <w:jc w:val="left"/>
        <w:rPr>
          <w:sz w:val="24"/>
        </w:rPr>
      </w:pPr>
      <w:r>
        <w:rPr>
          <w:rFonts w:hint="eastAsia"/>
          <w:sz w:val="24"/>
        </w:rPr>
        <w:t>（</w:t>
      </w:r>
      <w:r>
        <w:rPr>
          <w:rFonts w:hint="eastAsia"/>
          <w:sz w:val="24"/>
        </w:rPr>
        <w:t>3</w:t>
      </w:r>
      <w:r>
        <w:rPr>
          <w:rFonts w:hint="eastAsia"/>
          <w:sz w:val="24"/>
        </w:rPr>
        <w:t>）服务标准</w:t>
      </w:r>
    </w:p>
    <w:p w:rsidR="001F2D55" w:rsidRDefault="001F2D55" w:rsidP="001F2D55">
      <w:pPr>
        <w:widowControl/>
        <w:ind w:firstLineChars="200" w:firstLine="446"/>
        <w:jc w:val="left"/>
        <w:rPr>
          <w:sz w:val="24"/>
        </w:rPr>
      </w:pPr>
      <w:r>
        <w:rPr>
          <w:rFonts w:hint="eastAsia"/>
          <w:sz w:val="24"/>
        </w:rPr>
        <w:t>①中标供应商所有司梯员必需经专业培训后上岗，坚守工作岗位，集中精力，开好电梯，保证上、下送患者和医疗物资的安全。</w:t>
      </w:r>
    </w:p>
    <w:p w:rsidR="001F2D55" w:rsidRDefault="001F2D55" w:rsidP="001F2D55">
      <w:pPr>
        <w:widowControl/>
        <w:ind w:firstLineChars="200" w:firstLine="446"/>
        <w:jc w:val="left"/>
        <w:rPr>
          <w:sz w:val="24"/>
        </w:rPr>
      </w:pPr>
      <w:r>
        <w:rPr>
          <w:rFonts w:hint="eastAsia"/>
          <w:sz w:val="24"/>
        </w:rPr>
        <w:t>②上班时间司梯员必须穿工作服，工作服要整洁，统一佩戴工作牌，实行站立服务，女员工淡妆上岗。</w:t>
      </w:r>
    </w:p>
    <w:p w:rsidR="001F2D55" w:rsidRDefault="001F2D55" w:rsidP="001F2D55">
      <w:pPr>
        <w:widowControl/>
        <w:ind w:firstLineChars="200" w:firstLine="446"/>
        <w:jc w:val="left"/>
        <w:rPr>
          <w:sz w:val="24"/>
        </w:rPr>
      </w:pPr>
      <w:r>
        <w:rPr>
          <w:rFonts w:hint="eastAsia"/>
          <w:sz w:val="24"/>
        </w:rPr>
        <w:t>③司梯员上岗前应充分熟悉医院的基本情况，如：楼层、科室，以备访者查询。在为客人提供咨询服务时，做到有条有理、声音清晰、明亮、语速适度。对乘梯人员热情服务，文明礼貌。司梯员要遵守各项规章制度，注意安全运行，方便医疗。</w:t>
      </w:r>
    </w:p>
    <w:p w:rsidR="001F2D55" w:rsidRDefault="001F2D55" w:rsidP="001F2D55">
      <w:pPr>
        <w:widowControl/>
        <w:ind w:firstLineChars="200" w:firstLine="446"/>
        <w:jc w:val="left"/>
        <w:rPr>
          <w:sz w:val="24"/>
        </w:rPr>
      </w:pPr>
      <w:r>
        <w:rPr>
          <w:rFonts w:hint="eastAsia"/>
          <w:sz w:val="24"/>
        </w:rPr>
        <w:t>④遇到客户投诉，耐心听取，及时汇报。拾到财物及时交还失主或上交领导。</w:t>
      </w:r>
    </w:p>
    <w:p w:rsidR="001F2D55" w:rsidRDefault="001F2D55" w:rsidP="001F2D55">
      <w:pPr>
        <w:widowControl/>
        <w:ind w:firstLineChars="200" w:firstLine="446"/>
        <w:jc w:val="left"/>
        <w:rPr>
          <w:sz w:val="24"/>
        </w:rPr>
      </w:pPr>
      <w:r>
        <w:rPr>
          <w:rFonts w:hint="eastAsia"/>
          <w:sz w:val="24"/>
        </w:rPr>
        <w:lastRenderedPageBreak/>
        <w:t>⑤严格遵守劳动纪律，杜绝迟到、早退、串岗、脱岗等现象，不怠工、不拖工。</w:t>
      </w:r>
    </w:p>
    <w:p w:rsidR="001F2D55" w:rsidRDefault="001F2D55" w:rsidP="001F2D55">
      <w:pPr>
        <w:widowControl/>
        <w:ind w:firstLineChars="200" w:firstLine="446"/>
        <w:jc w:val="left"/>
        <w:rPr>
          <w:sz w:val="24"/>
        </w:rPr>
      </w:pPr>
      <w:r>
        <w:rPr>
          <w:rFonts w:hint="eastAsia"/>
          <w:sz w:val="24"/>
        </w:rPr>
        <w:t>⑥对电梯进行保洁，做到无积水、无烟头、无污迹，干净明亮，发现电梯有异常现象及时通知电梯维保公司处理。</w:t>
      </w:r>
    </w:p>
    <w:p w:rsidR="001F2D55" w:rsidRDefault="001F2D55" w:rsidP="001F2D55">
      <w:pPr>
        <w:widowControl/>
        <w:ind w:firstLineChars="200" w:firstLine="446"/>
        <w:jc w:val="left"/>
        <w:rPr>
          <w:sz w:val="24"/>
        </w:rPr>
      </w:pPr>
      <w:r>
        <w:rPr>
          <w:rFonts w:hint="eastAsia"/>
          <w:sz w:val="24"/>
        </w:rPr>
        <w:t>⑦操作中爱护电梯设备，谨防电梯被推车及重物撞坏。</w:t>
      </w:r>
    </w:p>
    <w:p w:rsidR="001F2D55" w:rsidRDefault="001F2D55" w:rsidP="001F2D55">
      <w:pPr>
        <w:widowControl/>
        <w:ind w:firstLineChars="200" w:firstLine="446"/>
        <w:jc w:val="left"/>
        <w:rPr>
          <w:sz w:val="24"/>
        </w:rPr>
      </w:pPr>
      <w:r>
        <w:rPr>
          <w:rFonts w:hint="eastAsia"/>
          <w:sz w:val="24"/>
        </w:rPr>
        <w:t>⑧发现电梯异常现象及故障时，要立即停止运行，及时通知维修人员，待修复后方能使用。非维修人员不得随意修理。</w:t>
      </w:r>
    </w:p>
    <w:p w:rsidR="001F2D55" w:rsidRDefault="001F2D55" w:rsidP="001F2D55">
      <w:pPr>
        <w:widowControl/>
        <w:ind w:firstLineChars="200" w:firstLine="446"/>
        <w:jc w:val="left"/>
        <w:rPr>
          <w:sz w:val="24"/>
        </w:rPr>
      </w:pPr>
      <w:r>
        <w:rPr>
          <w:rFonts w:hint="eastAsia"/>
          <w:sz w:val="24"/>
        </w:rPr>
        <w:t>⑨传染病员和尸体使用电梯后，要进行消毒。</w:t>
      </w:r>
    </w:p>
    <w:p w:rsidR="001F2D55" w:rsidRDefault="001F2D55" w:rsidP="001F2D55">
      <w:pPr>
        <w:widowControl/>
        <w:ind w:firstLineChars="200" w:firstLine="446"/>
        <w:jc w:val="left"/>
        <w:rPr>
          <w:sz w:val="24"/>
        </w:rPr>
      </w:pPr>
      <w:r>
        <w:rPr>
          <w:rFonts w:hint="eastAsia"/>
          <w:sz w:val="24"/>
        </w:rPr>
        <w:t>⑩严禁人员在电梯内抽烟、超载运行，严禁易燃、易爆物品进入电梯。</w:t>
      </w:r>
    </w:p>
    <w:p w:rsidR="001F2D55" w:rsidRDefault="001F2D55" w:rsidP="001F2D55">
      <w:pPr>
        <w:widowControl/>
        <w:ind w:firstLineChars="200" w:firstLine="446"/>
        <w:jc w:val="left"/>
        <w:rPr>
          <w:sz w:val="24"/>
        </w:rPr>
      </w:pPr>
      <w:r>
        <w:rPr>
          <w:rFonts w:hint="eastAsia"/>
          <w:sz w:val="24"/>
        </w:rPr>
        <w:t>2</w:t>
      </w:r>
      <w:r>
        <w:rPr>
          <w:rFonts w:hint="eastAsia"/>
          <w:sz w:val="24"/>
        </w:rPr>
        <w:t>．药品配发服务</w:t>
      </w:r>
    </w:p>
    <w:p w:rsidR="001F2D55" w:rsidRDefault="001F2D55" w:rsidP="001F2D55">
      <w:pPr>
        <w:widowControl/>
        <w:ind w:firstLineChars="200" w:firstLine="446"/>
        <w:jc w:val="left"/>
        <w:rPr>
          <w:sz w:val="24"/>
        </w:rPr>
      </w:pPr>
      <w:r>
        <w:rPr>
          <w:rFonts w:hint="eastAsia"/>
          <w:sz w:val="24"/>
        </w:rPr>
        <w:t>（</w:t>
      </w:r>
      <w:r>
        <w:rPr>
          <w:rFonts w:hint="eastAsia"/>
          <w:sz w:val="24"/>
        </w:rPr>
        <w:t>1</w:t>
      </w:r>
      <w:r>
        <w:rPr>
          <w:rFonts w:hint="eastAsia"/>
          <w:sz w:val="24"/>
        </w:rPr>
        <w:t>）服务范围</w:t>
      </w:r>
    </w:p>
    <w:p w:rsidR="001F2D55" w:rsidRDefault="001F2D55" w:rsidP="001F2D55">
      <w:pPr>
        <w:widowControl/>
        <w:ind w:firstLineChars="200" w:firstLine="446"/>
        <w:jc w:val="left"/>
        <w:rPr>
          <w:sz w:val="24"/>
        </w:rPr>
      </w:pPr>
      <w:r>
        <w:rPr>
          <w:rFonts w:hint="eastAsia"/>
          <w:sz w:val="24"/>
        </w:rPr>
        <w:t xml:space="preserve"> B</w:t>
      </w:r>
      <w:r>
        <w:rPr>
          <w:rFonts w:hint="eastAsia"/>
          <w:sz w:val="24"/>
        </w:rPr>
        <w:t>座住院楼的科室、保留楼的科室及发热门诊楼的科室</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）服务要求</w:t>
      </w:r>
    </w:p>
    <w:p w:rsidR="001F2D55" w:rsidRDefault="001F2D55" w:rsidP="001F2D55">
      <w:pPr>
        <w:widowControl/>
        <w:ind w:firstLineChars="200" w:firstLine="446"/>
        <w:jc w:val="left"/>
        <w:rPr>
          <w:sz w:val="24"/>
        </w:rPr>
      </w:pPr>
      <w:r>
        <w:rPr>
          <w:rFonts w:hint="eastAsia"/>
          <w:sz w:val="24"/>
        </w:rPr>
        <w:t>①在储运部门负责人的要求下开展药品运送工作</w:t>
      </w:r>
    </w:p>
    <w:p w:rsidR="001F2D55" w:rsidRDefault="001F2D55" w:rsidP="001F2D55">
      <w:pPr>
        <w:widowControl/>
        <w:ind w:firstLineChars="200" w:firstLine="446"/>
        <w:jc w:val="left"/>
        <w:rPr>
          <w:sz w:val="24"/>
        </w:rPr>
      </w:pPr>
      <w:r>
        <w:rPr>
          <w:rFonts w:hint="eastAsia"/>
          <w:sz w:val="24"/>
        </w:rPr>
        <w:t>②保证运送单字迹清楚，项目齐全、单货相符，交接手续齐全</w:t>
      </w:r>
    </w:p>
    <w:p w:rsidR="001F2D55" w:rsidRDefault="001F2D55" w:rsidP="001F2D55">
      <w:pPr>
        <w:widowControl/>
        <w:ind w:firstLineChars="200" w:firstLine="446"/>
        <w:jc w:val="left"/>
        <w:rPr>
          <w:sz w:val="24"/>
        </w:rPr>
      </w:pPr>
      <w:r>
        <w:rPr>
          <w:rFonts w:hint="eastAsia"/>
          <w:sz w:val="24"/>
        </w:rPr>
        <w:t>③负责实施文明装卸运输，防止药品撞击，保证药品安全</w:t>
      </w:r>
    </w:p>
    <w:p w:rsidR="001F2D55" w:rsidRDefault="001F2D55" w:rsidP="001F2D55">
      <w:pPr>
        <w:widowControl/>
        <w:ind w:firstLineChars="200" w:firstLine="446"/>
        <w:jc w:val="left"/>
        <w:rPr>
          <w:sz w:val="24"/>
        </w:rPr>
      </w:pPr>
      <w:r>
        <w:rPr>
          <w:rFonts w:hint="eastAsia"/>
          <w:sz w:val="24"/>
        </w:rPr>
        <w:t>④负责运送药品，包装牢固，标示清楚，严格按药品运输标识要求配送运送</w:t>
      </w:r>
    </w:p>
    <w:p w:rsidR="001F2D55" w:rsidRDefault="001F2D55" w:rsidP="001F2D55">
      <w:pPr>
        <w:widowControl/>
        <w:ind w:firstLineChars="200" w:firstLine="446"/>
        <w:jc w:val="left"/>
        <w:rPr>
          <w:sz w:val="24"/>
        </w:rPr>
      </w:pPr>
      <w:r>
        <w:rPr>
          <w:rFonts w:hint="eastAsia"/>
          <w:sz w:val="24"/>
        </w:rPr>
        <w:t>（</w:t>
      </w:r>
      <w:r>
        <w:rPr>
          <w:rFonts w:hint="eastAsia"/>
          <w:sz w:val="24"/>
        </w:rPr>
        <w:t xml:space="preserve">3) </w:t>
      </w:r>
      <w:r>
        <w:rPr>
          <w:rFonts w:hint="eastAsia"/>
          <w:sz w:val="24"/>
        </w:rPr>
        <w:t>服务标准</w:t>
      </w:r>
    </w:p>
    <w:p w:rsidR="001F2D55" w:rsidRDefault="001F2D55" w:rsidP="001F2D55">
      <w:pPr>
        <w:widowControl/>
        <w:ind w:firstLineChars="200" w:firstLine="446"/>
        <w:jc w:val="left"/>
        <w:rPr>
          <w:sz w:val="24"/>
        </w:rPr>
      </w:pPr>
      <w:r>
        <w:rPr>
          <w:rFonts w:hint="eastAsia"/>
          <w:sz w:val="24"/>
        </w:rPr>
        <w:t>①药品运送要求及时，准确，不得延误</w:t>
      </w:r>
    </w:p>
    <w:p w:rsidR="001F2D55" w:rsidRDefault="001F2D55" w:rsidP="001F2D55">
      <w:pPr>
        <w:widowControl/>
        <w:ind w:firstLineChars="200" w:firstLine="446"/>
        <w:jc w:val="left"/>
        <w:rPr>
          <w:sz w:val="24"/>
        </w:rPr>
      </w:pPr>
      <w:r>
        <w:rPr>
          <w:rFonts w:hint="eastAsia"/>
          <w:sz w:val="24"/>
        </w:rPr>
        <w:t>②仔细核对药品名称、规格、厂家等相关信息，发现问题及时更换</w:t>
      </w:r>
    </w:p>
    <w:p w:rsidR="001F2D55" w:rsidRDefault="001F2D55" w:rsidP="001F2D55">
      <w:pPr>
        <w:widowControl/>
        <w:ind w:firstLineChars="200" w:firstLine="446"/>
        <w:jc w:val="left"/>
        <w:rPr>
          <w:sz w:val="24"/>
        </w:rPr>
      </w:pPr>
      <w:r>
        <w:rPr>
          <w:rFonts w:hint="eastAsia"/>
          <w:sz w:val="24"/>
        </w:rPr>
        <w:t>③对有破损、洒漏的药品及时更换，不得将问题药品带到病区</w:t>
      </w:r>
    </w:p>
    <w:p w:rsidR="001F2D55" w:rsidRDefault="001F2D55" w:rsidP="001F2D55">
      <w:pPr>
        <w:widowControl/>
        <w:ind w:firstLineChars="200" w:firstLine="446"/>
        <w:jc w:val="left"/>
        <w:rPr>
          <w:sz w:val="24"/>
        </w:rPr>
      </w:pPr>
      <w:r>
        <w:rPr>
          <w:rFonts w:hint="eastAsia"/>
          <w:sz w:val="24"/>
        </w:rPr>
        <w:t>④运送途中保证药品安全，对易碎、贵重药品增加防护措施</w:t>
      </w:r>
    </w:p>
    <w:p w:rsidR="001F2D55" w:rsidRDefault="001F2D55" w:rsidP="001F2D55">
      <w:pPr>
        <w:widowControl/>
        <w:ind w:firstLineChars="200" w:firstLine="446"/>
        <w:jc w:val="left"/>
        <w:rPr>
          <w:sz w:val="24"/>
        </w:rPr>
      </w:pPr>
      <w:r>
        <w:rPr>
          <w:rFonts w:hint="eastAsia"/>
          <w:sz w:val="24"/>
        </w:rPr>
        <w:t>⑤如遇途中药品破碎、丢失，及时通知相关负责人，不得擅自处理</w:t>
      </w:r>
    </w:p>
    <w:p w:rsidR="001F2D55" w:rsidRDefault="001F2D55" w:rsidP="001F2D55">
      <w:pPr>
        <w:widowControl/>
        <w:ind w:firstLineChars="200" w:firstLine="446"/>
        <w:jc w:val="left"/>
        <w:rPr>
          <w:sz w:val="24"/>
        </w:rPr>
      </w:pPr>
      <w:r>
        <w:rPr>
          <w:rFonts w:hint="eastAsia"/>
          <w:sz w:val="24"/>
        </w:rPr>
        <w:t xml:space="preserve">2. </w:t>
      </w:r>
      <w:r>
        <w:rPr>
          <w:rFonts w:hint="eastAsia"/>
          <w:sz w:val="24"/>
        </w:rPr>
        <w:t>物资运送服务</w:t>
      </w:r>
    </w:p>
    <w:p w:rsidR="001F2D55" w:rsidRDefault="001F2D55" w:rsidP="001F2D55">
      <w:pPr>
        <w:widowControl/>
        <w:ind w:firstLineChars="200" w:firstLine="446"/>
        <w:jc w:val="left"/>
        <w:rPr>
          <w:sz w:val="24"/>
        </w:rPr>
      </w:pPr>
      <w:r>
        <w:rPr>
          <w:rFonts w:hint="eastAsia"/>
          <w:sz w:val="24"/>
        </w:rPr>
        <w:t>（</w:t>
      </w:r>
      <w:r>
        <w:rPr>
          <w:rFonts w:hint="eastAsia"/>
          <w:sz w:val="24"/>
        </w:rPr>
        <w:t>1</w:t>
      </w:r>
      <w:r>
        <w:rPr>
          <w:rFonts w:hint="eastAsia"/>
          <w:sz w:val="24"/>
        </w:rPr>
        <w:t>）服务范围</w:t>
      </w:r>
    </w:p>
    <w:p w:rsidR="001F2D55" w:rsidRDefault="001F2D55" w:rsidP="001F2D55">
      <w:pPr>
        <w:widowControl/>
        <w:ind w:firstLineChars="200" w:firstLine="446"/>
        <w:jc w:val="left"/>
        <w:rPr>
          <w:sz w:val="24"/>
        </w:rPr>
      </w:pPr>
      <w:r>
        <w:rPr>
          <w:rFonts w:hint="eastAsia"/>
          <w:sz w:val="24"/>
        </w:rPr>
        <w:lastRenderedPageBreak/>
        <w:t xml:space="preserve"> B</w:t>
      </w:r>
      <w:r>
        <w:rPr>
          <w:rFonts w:hint="eastAsia"/>
          <w:sz w:val="24"/>
        </w:rPr>
        <w:t>座住院楼的科室、保留楼的科室及发热门诊楼的科室</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）服务要求</w:t>
      </w:r>
    </w:p>
    <w:p w:rsidR="001F2D55" w:rsidRDefault="001F2D55" w:rsidP="001F2D55">
      <w:pPr>
        <w:widowControl/>
        <w:ind w:firstLineChars="200" w:firstLine="446"/>
        <w:jc w:val="left"/>
        <w:rPr>
          <w:sz w:val="24"/>
        </w:rPr>
      </w:pPr>
      <w:r>
        <w:rPr>
          <w:rFonts w:hint="eastAsia"/>
          <w:sz w:val="24"/>
        </w:rPr>
        <w:t>①在储运部门负责人的要求下开展物资运送及集中物资运送工作</w:t>
      </w:r>
    </w:p>
    <w:p w:rsidR="001F2D55" w:rsidRDefault="001F2D55" w:rsidP="001F2D55">
      <w:pPr>
        <w:widowControl/>
        <w:ind w:firstLineChars="200" w:firstLine="446"/>
        <w:jc w:val="left"/>
        <w:rPr>
          <w:sz w:val="24"/>
        </w:rPr>
      </w:pPr>
      <w:r>
        <w:rPr>
          <w:rFonts w:hint="eastAsia"/>
          <w:sz w:val="24"/>
        </w:rPr>
        <w:t>②保证运送单字迹清楚，项目齐全、单货相符，交接手续齐全</w:t>
      </w:r>
    </w:p>
    <w:p w:rsidR="001F2D55" w:rsidRDefault="001F2D55" w:rsidP="001F2D55">
      <w:pPr>
        <w:widowControl/>
        <w:ind w:firstLineChars="200" w:firstLine="446"/>
        <w:jc w:val="left"/>
        <w:rPr>
          <w:sz w:val="24"/>
        </w:rPr>
      </w:pPr>
      <w:r>
        <w:rPr>
          <w:rFonts w:hint="eastAsia"/>
          <w:sz w:val="24"/>
        </w:rPr>
        <w:t>③负责实施文明装卸运输，保证物资安全</w:t>
      </w:r>
    </w:p>
    <w:p w:rsidR="001F2D55" w:rsidRDefault="001F2D55" w:rsidP="001F2D55">
      <w:pPr>
        <w:widowControl/>
        <w:ind w:firstLineChars="200" w:firstLine="446"/>
        <w:jc w:val="left"/>
        <w:rPr>
          <w:sz w:val="24"/>
        </w:rPr>
      </w:pPr>
      <w:r>
        <w:rPr>
          <w:rFonts w:hint="eastAsia"/>
          <w:sz w:val="24"/>
        </w:rPr>
        <w:t>④负责运送的物资，标示清楚，严格按运输要求配送、运送到科室</w:t>
      </w:r>
    </w:p>
    <w:p w:rsidR="001F2D55" w:rsidRDefault="001F2D55" w:rsidP="001F2D55">
      <w:pPr>
        <w:widowControl/>
        <w:ind w:firstLineChars="200" w:firstLine="446"/>
        <w:jc w:val="left"/>
        <w:rPr>
          <w:sz w:val="24"/>
        </w:rPr>
      </w:pPr>
      <w:r>
        <w:rPr>
          <w:rFonts w:hint="eastAsia"/>
          <w:sz w:val="24"/>
        </w:rPr>
        <w:t>（</w:t>
      </w:r>
      <w:r>
        <w:rPr>
          <w:rFonts w:hint="eastAsia"/>
          <w:sz w:val="24"/>
        </w:rPr>
        <w:t>3</w:t>
      </w:r>
      <w:r>
        <w:rPr>
          <w:rFonts w:hint="eastAsia"/>
          <w:sz w:val="24"/>
        </w:rPr>
        <w:t>）服务标准</w:t>
      </w:r>
    </w:p>
    <w:p w:rsidR="001F2D55" w:rsidRDefault="001F2D55" w:rsidP="001F2D55">
      <w:pPr>
        <w:widowControl/>
        <w:ind w:firstLineChars="200" w:firstLine="446"/>
        <w:jc w:val="left"/>
        <w:rPr>
          <w:sz w:val="24"/>
        </w:rPr>
      </w:pPr>
      <w:r>
        <w:rPr>
          <w:rFonts w:hint="eastAsia"/>
          <w:sz w:val="24"/>
        </w:rPr>
        <w:t>①物资运送要求准确、不得延误</w:t>
      </w:r>
    </w:p>
    <w:p w:rsidR="001F2D55" w:rsidRDefault="001F2D55" w:rsidP="001F2D55">
      <w:pPr>
        <w:widowControl/>
        <w:ind w:firstLineChars="200" w:firstLine="446"/>
        <w:jc w:val="left"/>
        <w:rPr>
          <w:sz w:val="24"/>
        </w:rPr>
      </w:pPr>
      <w:r>
        <w:rPr>
          <w:rFonts w:hint="eastAsia"/>
          <w:sz w:val="24"/>
        </w:rPr>
        <w:t>②仔细核对物资名称、规格、厂家等相关信息，发现问题及时更换</w:t>
      </w:r>
    </w:p>
    <w:p w:rsidR="001F2D55" w:rsidRDefault="001F2D55" w:rsidP="001F2D55">
      <w:pPr>
        <w:widowControl/>
        <w:ind w:firstLineChars="200" w:firstLine="446"/>
        <w:jc w:val="left"/>
        <w:rPr>
          <w:sz w:val="24"/>
        </w:rPr>
      </w:pPr>
      <w:r>
        <w:rPr>
          <w:rFonts w:hint="eastAsia"/>
          <w:sz w:val="24"/>
        </w:rPr>
        <w:t>③对有破损、洒漏的物资及时更换，不得将问题物资带到病区</w:t>
      </w:r>
    </w:p>
    <w:p w:rsidR="001F2D55" w:rsidRDefault="001F2D55" w:rsidP="001F2D55">
      <w:pPr>
        <w:widowControl/>
        <w:ind w:firstLineChars="200" w:firstLine="446"/>
        <w:jc w:val="left"/>
        <w:rPr>
          <w:sz w:val="24"/>
        </w:rPr>
      </w:pPr>
      <w:r>
        <w:rPr>
          <w:rFonts w:hint="eastAsia"/>
          <w:sz w:val="24"/>
        </w:rPr>
        <w:t>④运送途中保证物资安全，对易碎、贵重物资增加防护措施</w:t>
      </w:r>
    </w:p>
    <w:p w:rsidR="001F2D55" w:rsidRDefault="001F2D55" w:rsidP="001F2D55">
      <w:pPr>
        <w:widowControl/>
        <w:ind w:firstLineChars="200" w:firstLine="446"/>
        <w:jc w:val="left"/>
        <w:rPr>
          <w:sz w:val="24"/>
        </w:rPr>
      </w:pPr>
      <w:r>
        <w:rPr>
          <w:rFonts w:hint="eastAsia"/>
          <w:sz w:val="24"/>
        </w:rPr>
        <w:t>⑤如遇途中物资破碎、丢失，及时通知相关负责人，不得擅自处理</w:t>
      </w:r>
    </w:p>
    <w:p w:rsidR="001F2D55" w:rsidRDefault="001F2D55" w:rsidP="001F2D55">
      <w:pPr>
        <w:widowControl/>
        <w:ind w:firstLineChars="200" w:firstLine="446"/>
        <w:jc w:val="left"/>
        <w:rPr>
          <w:sz w:val="24"/>
        </w:rPr>
      </w:pPr>
      <w:r>
        <w:rPr>
          <w:rFonts w:hint="eastAsia"/>
          <w:sz w:val="24"/>
        </w:rPr>
        <w:t>⑥有任何突发事件要及时通知相关负责人</w:t>
      </w:r>
    </w:p>
    <w:p w:rsidR="001F2D55" w:rsidRDefault="001F2D55" w:rsidP="001F2D55">
      <w:pPr>
        <w:widowControl/>
        <w:ind w:firstLineChars="200" w:firstLine="446"/>
        <w:jc w:val="left"/>
        <w:rPr>
          <w:sz w:val="24"/>
        </w:rPr>
      </w:pPr>
      <w:r>
        <w:rPr>
          <w:rFonts w:hint="eastAsia"/>
          <w:sz w:val="24"/>
        </w:rPr>
        <w:t>（五）绿化养殖、养护</w:t>
      </w:r>
    </w:p>
    <w:p w:rsidR="001F2D55" w:rsidRDefault="001F2D55" w:rsidP="001F2D55">
      <w:pPr>
        <w:widowControl/>
        <w:ind w:firstLineChars="200" w:firstLine="446"/>
        <w:jc w:val="left"/>
        <w:rPr>
          <w:sz w:val="24"/>
        </w:rPr>
      </w:pPr>
      <w:r>
        <w:rPr>
          <w:rFonts w:hint="eastAsia"/>
          <w:sz w:val="24"/>
        </w:rPr>
        <w:t>（</w:t>
      </w:r>
      <w:r>
        <w:rPr>
          <w:rFonts w:hint="eastAsia"/>
          <w:sz w:val="24"/>
        </w:rPr>
        <w:t>1</w:t>
      </w:r>
      <w:r>
        <w:rPr>
          <w:rFonts w:hint="eastAsia"/>
          <w:sz w:val="24"/>
        </w:rPr>
        <w:t>）服务范围</w:t>
      </w:r>
    </w:p>
    <w:p w:rsidR="001F2D55" w:rsidRDefault="001F2D55" w:rsidP="001F2D55">
      <w:pPr>
        <w:widowControl/>
        <w:ind w:firstLineChars="200" w:firstLine="446"/>
        <w:jc w:val="left"/>
        <w:rPr>
          <w:sz w:val="24"/>
        </w:rPr>
      </w:pPr>
      <w:r>
        <w:rPr>
          <w:rFonts w:hint="eastAsia"/>
          <w:sz w:val="24"/>
        </w:rPr>
        <w:t>负责院内绿植的养护工作</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）服务要求</w:t>
      </w:r>
    </w:p>
    <w:p w:rsidR="001F2D55" w:rsidRDefault="001F2D55" w:rsidP="001F2D55">
      <w:pPr>
        <w:widowControl/>
        <w:ind w:firstLineChars="200" w:firstLine="446"/>
        <w:jc w:val="left"/>
        <w:rPr>
          <w:sz w:val="24"/>
        </w:rPr>
      </w:pPr>
      <w:r>
        <w:rPr>
          <w:rFonts w:hint="eastAsia"/>
          <w:sz w:val="24"/>
        </w:rPr>
        <w:t xml:space="preserve">  </w:t>
      </w:r>
      <w:r>
        <w:rPr>
          <w:rFonts w:hint="eastAsia"/>
          <w:sz w:val="24"/>
        </w:rPr>
        <w:t>浇水、施肥、修剪、病虫害防治、松土除草、补栽、扶正支撑、绿地容貌、安全施工等</w:t>
      </w:r>
    </w:p>
    <w:p w:rsidR="001F2D55" w:rsidRDefault="001F2D55" w:rsidP="001F2D55">
      <w:pPr>
        <w:widowControl/>
        <w:ind w:firstLineChars="200" w:firstLine="446"/>
        <w:jc w:val="left"/>
        <w:rPr>
          <w:sz w:val="24"/>
        </w:rPr>
      </w:pPr>
      <w:r>
        <w:rPr>
          <w:rFonts w:hint="eastAsia"/>
          <w:sz w:val="24"/>
        </w:rPr>
        <w:t>（</w:t>
      </w:r>
      <w:r>
        <w:rPr>
          <w:rFonts w:hint="eastAsia"/>
          <w:sz w:val="24"/>
        </w:rPr>
        <w:t xml:space="preserve">4) </w:t>
      </w:r>
      <w:r>
        <w:rPr>
          <w:rFonts w:hint="eastAsia"/>
          <w:sz w:val="24"/>
        </w:rPr>
        <w:t>服务标准</w:t>
      </w:r>
    </w:p>
    <w:p w:rsidR="001F2D55" w:rsidRDefault="001F2D55" w:rsidP="001F2D55">
      <w:pPr>
        <w:widowControl/>
        <w:ind w:firstLineChars="200" w:firstLine="446"/>
        <w:jc w:val="left"/>
        <w:rPr>
          <w:sz w:val="24"/>
        </w:rPr>
      </w:pPr>
      <w:r>
        <w:rPr>
          <w:rFonts w:hint="eastAsia"/>
          <w:sz w:val="24"/>
        </w:rPr>
        <w:t xml:space="preserve"> </w:t>
      </w:r>
      <w:r>
        <w:rPr>
          <w:rFonts w:hint="eastAsia"/>
          <w:sz w:val="24"/>
        </w:rPr>
        <w:t>①直观标准长势旺盛、叶片叶色正常</w:t>
      </w:r>
    </w:p>
    <w:p w:rsidR="001F2D55" w:rsidRDefault="001F2D55" w:rsidP="001F2D55">
      <w:pPr>
        <w:widowControl/>
        <w:ind w:firstLineChars="200" w:firstLine="446"/>
        <w:jc w:val="left"/>
        <w:rPr>
          <w:sz w:val="24"/>
        </w:rPr>
      </w:pPr>
      <w:r>
        <w:rPr>
          <w:rFonts w:hint="eastAsia"/>
          <w:sz w:val="24"/>
        </w:rPr>
        <w:t xml:space="preserve"> </w:t>
      </w:r>
      <w:r>
        <w:rPr>
          <w:rFonts w:hint="eastAsia"/>
          <w:sz w:val="24"/>
        </w:rPr>
        <w:t>②枝干不倾斜，基本无蛀干害虫、杜绝绿植虫害</w:t>
      </w:r>
    </w:p>
    <w:p w:rsidR="001F2D55" w:rsidRDefault="001F2D55" w:rsidP="001F2D55">
      <w:pPr>
        <w:widowControl/>
        <w:ind w:firstLineChars="200" w:firstLine="446"/>
        <w:jc w:val="left"/>
        <w:rPr>
          <w:sz w:val="24"/>
        </w:rPr>
      </w:pPr>
      <w:r>
        <w:rPr>
          <w:rFonts w:hint="eastAsia"/>
          <w:sz w:val="24"/>
        </w:rPr>
        <w:t xml:space="preserve"> </w:t>
      </w:r>
      <w:r>
        <w:rPr>
          <w:rFonts w:hint="eastAsia"/>
          <w:sz w:val="24"/>
        </w:rPr>
        <w:t>③原则浇水做到适时、适量</w:t>
      </w:r>
    </w:p>
    <w:p w:rsidR="001F2D55" w:rsidRDefault="001F2D55" w:rsidP="001F2D55">
      <w:pPr>
        <w:widowControl/>
        <w:ind w:firstLineChars="200" w:firstLine="446"/>
        <w:jc w:val="left"/>
        <w:rPr>
          <w:sz w:val="24"/>
        </w:rPr>
      </w:pPr>
      <w:r>
        <w:rPr>
          <w:rFonts w:hint="eastAsia"/>
          <w:sz w:val="24"/>
        </w:rPr>
        <w:t xml:space="preserve"> </w:t>
      </w:r>
      <w:r>
        <w:rPr>
          <w:rFonts w:hint="eastAsia"/>
          <w:sz w:val="24"/>
        </w:rPr>
        <w:t>④适时施肥和修剪防治病虫害</w:t>
      </w:r>
    </w:p>
    <w:p w:rsidR="001F2D55" w:rsidRDefault="001F2D55" w:rsidP="001F2D55">
      <w:pPr>
        <w:widowControl/>
        <w:ind w:firstLineChars="200" w:firstLine="446"/>
        <w:jc w:val="left"/>
        <w:rPr>
          <w:sz w:val="24"/>
        </w:rPr>
      </w:pPr>
      <w:r>
        <w:rPr>
          <w:rFonts w:hint="eastAsia"/>
          <w:sz w:val="24"/>
        </w:rPr>
        <w:lastRenderedPageBreak/>
        <w:t xml:space="preserve"> </w:t>
      </w:r>
      <w:r>
        <w:rPr>
          <w:rFonts w:hint="eastAsia"/>
          <w:sz w:val="24"/>
        </w:rPr>
        <w:t>⑤补栽、松土除草，随时保证绿地清洁、美观</w:t>
      </w:r>
    </w:p>
    <w:p w:rsidR="001F2D55" w:rsidRDefault="001F2D55" w:rsidP="001F2D55">
      <w:pPr>
        <w:widowControl/>
        <w:ind w:firstLineChars="200" w:firstLine="446"/>
        <w:jc w:val="left"/>
        <w:rPr>
          <w:sz w:val="24"/>
        </w:rPr>
      </w:pPr>
      <w:r>
        <w:rPr>
          <w:rFonts w:hint="eastAsia"/>
          <w:sz w:val="24"/>
        </w:rPr>
        <w:t xml:space="preserve"> </w:t>
      </w:r>
      <w:r>
        <w:rPr>
          <w:rFonts w:hint="eastAsia"/>
          <w:sz w:val="24"/>
        </w:rPr>
        <w:t>⑥冬季对绿植的防护工作</w:t>
      </w:r>
    </w:p>
    <w:p w:rsidR="001F2D55" w:rsidRDefault="001F2D55" w:rsidP="001F2D55">
      <w:pPr>
        <w:widowControl/>
        <w:ind w:firstLineChars="200" w:firstLine="446"/>
        <w:jc w:val="left"/>
        <w:rPr>
          <w:sz w:val="24"/>
        </w:rPr>
      </w:pPr>
      <w:r>
        <w:rPr>
          <w:rFonts w:hint="eastAsia"/>
          <w:sz w:val="24"/>
        </w:rPr>
        <w:t>（六）免陪照护病房医疗膳食配餐服务</w:t>
      </w:r>
    </w:p>
    <w:p w:rsidR="001F2D55" w:rsidRDefault="001F2D55" w:rsidP="001F2D55">
      <w:pPr>
        <w:widowControl/>
        <w:ind w:firstLineChars="200" w:firstLine="446"/>
        <w:jc w:val="left"/>
        <w:rPr>
          <w:sz w:val="24"/>
        </w:rPr>
      </w:pPr>
      <w:r>
        <w:rPr>
          <w:rFonts w:hint="eastAsia"/>
          <w:sz w:val="24"/>
        </w:rPr>
        <w:t>（</w:t>
      </w:r>
      <w:r>
        <w:rPr>
          <w:rFonts w:hint="eastAsia"/>
          <w:sz w:val="24"/>
        </w:rPr>
        <w:t>1</w:t>
      </w:r>
      <w:r>
        <w:rPr>
          <w:rFonts w:hint="eastAsia"/>
          <w:sz w:val="24"/>
        </w:rPr>
        <w:t>）服务范围</w:t>
      </w:r>
    </w:p>
    <w:p w:rsidR="001F2D55" w:rsidRDefault="001F2D55" w:rsidP="001F2D55">
      <w:pPr>
        <w:widowControl/>
        <w:ind w:firstLineChars="200" w:firstLine="446"/>
        <w:jc w:val="left"/>
        <w:rPr>
          <w:sz w:val="24"/>
        </w:rPr>
      </w:pPr>
      <w:r>
        <w:rPr>
          <w:rFonts w:hint="eastAsia"/>
          <w:sz w:val="24"/>
        </w:rPr>
        <w:t>负责全院病房患者营养餐的服务</w:t>
      </w:r>
    </w:p>
    <w:p w:rsidR="001F2D55" w:rsidRDefault="001F2D55" w:rsidP="001F2D55">
      <w:pPr>
        <w:widowControl/>
        <w:ind w:firstLineChars="200" w:firstLine="446"/>
        <w:jc w:val="left"/>
        <w:rPr>
          <w:sz w:val="24"/>
        </w:rPr>
      </w:pPr>
      <w:r>
        <w:rPr>
          <w:rFonts w:hint="eastAsia"/>
          <w:sz w:val="24"/>
        </w:rPr>
        <w:t>（</w:t>
      </w:r>
      <w:r>
        <w:rPr>
          <w:rFonts w:hint="eastAsia"/>
          <w:sz w:val="24"/>
        </w:rPr>
        <w:t>2</w:t>
      </w:r>
      <w:r>
        <w:rPr>
          <w:rFonts w:hint="eastAsia"/>
          <w:sz w:val="24"/>
        </w:rPr>
        <w:t>）服务要求</w:t>
      </w:r>
    </w:p>
    <w:p w:rsidR="001F2D55" w:rsidRDefault="001F2D55" w:rsidP="001F2D55">
      <w:pPr>
        <w:widowControl/>
        <w:ind w:firstLineChars="200" w:firstLine="446"/>
        <w:jc w:val="left"/>
        <w:rPr>
          <w:sz w:val="24"/>
        </w:rPr>
      </w:pPr>
      <w:r>
        <w:rPr>
          <w:rFonts w:hint="eastAsia"/>
          <w:sz w:val="24"/>
        </w:rPr>
        <w:t>①保证食品采购验收符合国家有关食品安全标准和规定，出入库登记并记录。</w:t>
      </w:r>
    </w:p>
    <w:p w:rsidR="001F2D55" w:rsidRDefault="001F2D55" w:rsidP="001F2D55">
      <w:pPr>
        <w:widowControl/>
        <w:ind w:firstLineChars="200" w:firstLine="446"/>
        <w:jc w:val="left"/>
        <w:rPr>
          <w:sz w:val="24"/>
        </w:rPr>
      </w:pPr>
      <w:r>
        <w:rPr>
          <w:rFonts w:hint="eastAsia"/>
          <w:sz w:val="24"/>
        </w:rPr>
        <w:t>②储存场所、设备保持洁净；冷藏、冷冻符合食品安全需求。</w:t>
      </w:r>
    </w:p>
    <w:p w:rsidR="001F2D55" w:rsidRDefault="001F2D55" w:rsidP="001F2D55">
      <w:pPr>
        <w:widowControl/>
        <w:ind w:firstLineChars="200" w:firstLine="446"/>
        <w:jc w:val="left"/>
        <w:rPr>
          <w:sz w:val="24"/>
        </w:rPr>
      </w:pPr>
      <w:r>
        <w:rPr>
          <w:rFonts w:hint="eastAsia"/>
          <w:sz w:val="24"/>
        </w:rPr>
        <w:t>③主管对食堂食品安全、消防安全全面负责。定期开展本部门职工食品安全、消防安全培训，组织消防巡检及消防应急演练。</w:t>
      </w:r>
    </w:p>
    <w:p w:rsidR="001F2D55" w:rsidRDefault="001F2D55" w:rsidP="001F2D55">
      <w:pPr>
        <w:widowControl/>
        <w:ind w:firstLineChars="200" w:firstLine="446"/>
        <w:jc w:val="left"/>
        <w:rPr>
          <w:sz w:val="24"/>
        </w:rPr>
      </w:pPr>
      <w:r>
        <w:rPr>
          <w:rFonts w:hint="eastAsia"/>
          <w:sz w:val="24"/>
        </w:rPr>
        <w:t>④粗加工及切配操作按标准执行。</w:t>
      </w:r>
    </w:p>
    <w:p w:rsidR="001F2D55" w:rsidRDefault="001F2D55" w:rsidP="001F2D55">
      <w:pPr>
        <w:widowControl/>
        <w:ind w:firstLineChars="200" w:firstLine="446"/>
        <w:jc w:val="left"/>
        <w:rPr>
          <w:sz w:val="24"/>
        </w:rPr>
      </w:pPr>
      <w:r>
        <w:rPr>
          <w:rFonts w:hint="eastAsia"/>
          <w:sz w:val="24"/>
        </w:rPr>
        <w:t>⑤烹调加工按标准及要求操作。</w:t>
      </w:r>
    </w:p>
    <w:p w:rsidR="001F2D55" w:rsidRDefault="001F2D55" w:rsidP="001F2D55">
      <w:pPr>
        <w:widowControl/>
        <w:ind w:firstLineChars="200" w:firstLine="446"/>
        <w:jc w:val="left"/>
        <w:rPr>
          <w:sz w:val="24"/>
        </w:rPr>
      </w:pPr>
      <w:r>
        <w:rPr>
          <w:rFonts w:hint="eastAsia"/>
          <w:sz w:val="24"/>
        </w:rPr>
        <w:t>⑥面点加工按操作流程执行。</w:t>
      </w:r>
    </w:p>
    <w:p w:rsidR="001F2D55" w:rsidRDefault="001F2D55" w:rsidP="001F2D55">
      <w:pPr>
        <w:widowControl/>
        <w:ind w:firstLineChars="200" w:firstLine="446"/>
        <w:jc w:val="left"/>
        <w:rPr>
          <w:sz w:val="24"/>
        </w:rPr>
      </w:pPr>
      <w:r>
        <w:rPr>
          <w:rFonts w:hint="eastAsia"/>
          <w:sz w:val="24"/>
        </w:rPr>
        <w:t>⑦营养配餐符合医院医疗营养配餐规范要求。</w:t>
      </w:r>
    </w:p>
    <w:p w:rsidR="001F2D55" w:rsidRDefault="001F2D55" w:rsidP="001F2D55">
      <w:pPr>
        <w:widowControl/>
        <w:ind w:firstLineChars="200" w:firstLine="446"/>
        <w:jc w:val="left"/>
        <w:rPr>
          <w:sz w:val="24"/>
        </w:rPr>
      </w:pPr>
      <w:r>
        <w:rPr>
          <w:rFonts w:hint="eastAsia"/>
          <w:sz w:val="24"/>
        </w:rPr>
        <w:t>⑧肠内营养助理在营养科主任的领导和营养医师的指导下，协助肠内营养治疗医嘱的有效执行。</w:t>
      </w:r>
    </w:p>
    <w:p w:rsidR="001F2D55" w:rsidRDefault="001F2D55" w:rsidP="001F2D55">
      <w:pPr>
        <w:widowControl/>
        <w:ind w:firstLineChars="200" w:firstLine="446"/>
        <w:jc w:val="left"/>
        <w:rPr>
          <w:sz w:val="24"/>
        </w:rPr>
      </w:pPr>
      <w:r>
        <w:rPr>
          <w:rFonts w:hint="eastAsia"/>
          <w:sz w:val="24"/>
        </w:rPr>
        <w:t>⑨餐具清洗消毒按规范要求执行。</w:t>
      </w:r>
    </w:p>
    <w:p w:rsidR="001F2D55" w:rsidRDefault="001F2D55" w:rsidP="001F2D55">
      <w:pPr>
        <w:widowControl/>
        <w:ind w:firstLineChars="200" w:firstLine="446"/>
        <w:jc w:val="left"/>
        <w:rPr>
          <w:sz w:val="24"/>
        </w:rPr>
      </w:pPr>
      <w:r>
        <w:rPr>
          <w:rFonts w:hint="eastAsia"/>
          <w:sz w:val="24"/>
        </w:rPr>
        <w:t>⑩营养配餐品种包括常规配餐低盐、低糖、低脂</w:t>
      </w:r>
      <w:r>
        <w:rPr>
          <w:rFonts w:hint="eastAsia"/>
          <w:sz w:val="24"/>
        </w:rPr>
        <w:t>AB</w:t>
      </w:r>
      <w:r>
        <w:rPr>
          <w:rFonts w:hint="eastAsia"/>
          <w:sz w:val="24"/>
        </w:rPr>
        <w:t>餐及治疗餐（含肠内制剂配制）和特需餐，品种不少于</w:t>
      </w:r>
      <w:r>
        <w:rPr>
          <w:rFonts w:hint="eastAsia"/>
          <w:sz w:val="24"/>
        </w:rPr>
        <w:t>10</w:t>
      </w:r>
      <w:r>
        <w:rPr>
          <w:rFonts w:hint="eastAsia"/>
          <w:sz w:val="24"/>
        </w:rPr>
        <w:t>种。</w:t>
      </w:r>
    </w:p>
    <w:p w:rsidR="001F2D55" w:rsidRDefault="001F2D55" w:rsidP="001F2D55">
      <w:pPr>
        <w:widowControl/>
        <w:ind w:firstLineChars="200" w:firstLine="446"/>
        <w:jc w:val="left"/>
        <w:rPr>
          <w:sz w:val="24"/>
        </w:rPr>
      </w:pPr>
      <w:r>
        <w:rPr>
          <w:rFonts w:ascii="Cambria Math" w:hAnsi="Cambria Math" w:cs="Cambria Math"/>
          <w:sz w:val="24"/>
        </w:rPr>
        <w:t>⑪</w:t>
      </w:r>
      <w:r>
        <w:rPr>
          <w:rFonts w:ascii="宋体" w:hAnsi="宋体" w:cs="宋体" w:hint="eastAsia"/>
          <w:sz w:val="24"/>
        </w:rPr>
        <w:t>保证上岗人员</w:t>
      </w:r>
      <w:r>
        <w:rPr>
          <w:sz w:val="24"/>
        </w:rPr>
        <w:t>100%</w:t>
      </w:r>
      <w:r>
        <w:rPr>
          <w:rFonts w:hint="eastAsia"/>
          <w:sz w:val="24"/>
        </w:rPr>
        <w:t>执行健康证上岗服务。</w:t>
      </w:r>
    </w:p>
    <w:p w:rsidR="001F2D55" w:rsidRDefault="001F2D55" w:rsidP="001F2D55">
      <w:pPr>
        <w:widowControl/>
        <w:ind w:firstLineChars="200" w:firstLine="446"/>
        <w:jc w:val="left"/>
        <w:rPr>
          <w:sz w:val="24"/>
        </w:rPr>
      </w:pPr>
      <w:r>
        <w:rPr>
          <w:rFonts w:hint="eastAsia"/>
          <w:sz w:val="24"/>
        </w:rPr>
        <w:t>（</w:t>
      </w:r>
      <w:r>
        <w:rPr>
          <w:rFonts w:hint="eastAsia"/>
          <w:sz w:val="24"/>
        </w:rPr>
        <w:t>3</w:t>
      </w:r>
      <w:r>
        <w:rPr>
          <w:rFonts w:hint="eastAsia"/>
          <w:sz w:val="24"/>
        </w:rPr>
        <w:t>）质量标准</w:t>
      </w:r>
    </w:p>
    <w:p w:rsidR="001F2D55" w:rsidRDefault="001F2D55" w:rsidP="001F2D55">
      <w:pPr>
        <w:widowControl/>
        <w:ind w:firstLineChars="200" w:firstLine="446"/>
        <w:jc w:val="left"/>
        <w:rPr>
          <w:sz w:val="24"/>
        </w:rPr>
      </w:pPr>
      <w:r>
        <w:rPr>
          <w:rFonts w:hint="eastAsia"/>
          <w:sz w:val="24"/>
        </w:rPr>
        <w:t>①按时配餐，不能以任何借口停灶，影响医院正常运营。</w:t>
      </w:r>
    </w:p>
    <w:p w:rsidR="001F2D55" w:rsidRDefault="001F2D55" w:rsidP="001F2D55">
      <w:pPr>
        <w:widowControl/>
        <w:ind w:firstLineChars="200" w:firstLine="446"/>
        <w:jc w:val="left"/>
        <w:rPr>
          <w:sz w:val="24"/>
        </w:rPr>
      </w:pPr>
      <w:r>
        <w:rPr>
          <w:rFonts w:hint="eastAsia"/>
          <w:sz w:val="24"/>
        </w:rPr>
        <w:t>②根据季节变化，调剂饭菜品种、花样，做到烹饪方法多样化。</w:t>
      </w:r>
    </w:p>
    <w:p w:rsidR="001F2D55" w:rsidRDefault="001F2D55" w:rsidP="001F2D55">
      <w:pPr>
        <w:widowControl/>
        <w:ind w:firstLineChars="200" w:firstLine="446"/>
        <w:jc w:val="left"/>
        <w:rPr>
          <w:sz w:val="24"/>
        </w:rPr>
      </w:pPr>
      <w:r>
        <w:rPr>
          <w:rFonts w:hint="eastAsia"/>
          <w:sz w:val="24"/>
        </w:rPr>
        <w:t>③随时改进饭菜质量，满足患者的需求。</w:t>
      </w:r>
    </w:p>
    <w:p w:rsidR="001F2D55" w:rsidRDefault="001F2D55" w:rsidP="001F2D55">
      <w:pPr>
        <w:widowControl/>
        <w:ind w:firstLineChars="200" w:firstLine="446"/>
        <w:jc w:val="left"/>
        <w:rPr>
          <w:sz w:val="24"/>
        </w:rPr>
      </w:pPr>
      <w:r>
        <w:rPr>
          <w:rFonts w:hint="eastAsia"/>
          <w:sz w:val="24"/>
        </w:rPr>
        <w:lastRenderedPageBreak/>
        <w:t>④符合医院医疗营养配餐制度标准。</w:t>
      </w:r>
      <w:r>
        <w:rPr>
          <w:rFonts w:hint="eastAsia"/>
          <w:sz w:val="24"/>
        </w:rPr>
        <w:t xml:space="preserve">  </w:t>
      </w:r>
    </w:p>
    <w:p w:rsidR="001F2D55" w:rsidRDefault="001F2D55" w:rsidP="001F2D55">
      <w:pPr>
        <w:widowControl/>
        <w:ind w:firstLineChars="200" w:firstLine="446"/>
        <w:jc w:val="left"/>
        <w:rPr>
          <w:sz w:val="24"/>
        </w:rPr>
      </w:pPr>
      <w:r>
        <w:rPr>
          <w:rFonts w:hint="eastAsia"/>
          <w:sz w:val="24"/>
        </w:rPr>
        <w:t>三、应急服务要求</w:t>
      </w:r>
    </w:p>
    <w:p w:rsidR="001F2D55" w:rsidRDefault="001F2D55" w:rsidP="001F2D55">
      <w:pPr>
        <w:widowControl/>
        <w:spacing w:line="360" w:lineRule="auto"/>
        <w:ind w:firstLineChars="200" w:firstLine="446"/>
        <w:jc w:val="left"/>
        <w:rPr>
          <w:sz w:val="24"/>
        </w:rPr>
      </w:pPr>
      <w:r>
        <w:rPr>
          <w:rFonts w:hint="eastAsia"/>
          <w:sz w:val="24"/>
        </w:rPr>
        <w:t>当出现不可预知紧急情况时（</w:t>
      </w:r>
      <w:r>
        <w:rPr>
          <w:rFonts w:hint="eastAsia"/>
          <w:kern w:val="0"/>
          <w:sz w:val="24"/>
          <w:szCs w:val="24"/>
        </w:rPr>
        <w:t>例如应对停水停电、极端天气、群体事件、自然灾害、电梯故障、用水用电安全等情况的预案、紧急情况下保证供餐预案</w:t>
      </w:r>
      <w:r>
        <w:rPr>
          <w:rFonts w:hint="eastAsia"/>
          <w:kern w:val="0"/>
          <w:sz w:val="24"/>
          <w:szCs w:val="24"/>
        </w:rPr>
        <w:t xml:space="preserve"> </w:t>
      </w:r>
      <w:r>
        <w:rPr>
          <w:rFonts w:hint="eastAsia"/>
          <w:kern w:val="0"/>
          <w:sz w:val="24"/>
          <w:szCs w:val="24"/>
        </w:rPr>
        <w:t>等</w:t>
      </w:r>
      <w:r>
        <w:rPr>
          <w:rFonts w:hint="eastAsia"/>
          <w:sz w:val="24"/>
        </w:rPr>
        <w:t>），保证服务正常运转的措施，包括但不限于临时增配人员、临时调集设备、现有人员岗位职责临时增加、与相关政府部门协调配合等。</w:t>
      </w:r>
    </w:p>
    <w:p w:rsidR="001F2D55" w:rsidRDefault="001F2D55" w:rsidP="001F2D55">
      <w:pPr>
        <w:widowControl/>
        <w:ind w:firstLineChars="200" w:firstLine="446"/>
        <w:jc w:val="left"/>
        <w:rPr>
          <w:sz w:val="24"/>
        </w:rPr>
      </w:pPr>
      <w:r>
        <w:rPr>
          <w:rFonts w:hint="eastAsia"/>
          <w:sz w:val="24"/>
        </w:rPr>
        <w:t>四、人员保密要求</w:t>
      </w:r>
    </w:p>
    <w:p w:rsidR="001F2D55" w:rsidRDefault="001F2D55" w:rsidP="001F2D55">
      <w:pPr>
        <w:widowControl/>
        <w:ind w:firstLineChars="200" w:firstLine="446"/>
        <w:jc w:val="left"/>
        <w:rPr>
          <w:sz w:val="24"/>
        </w:rPr>
      </w:pPr>
      <w:r>
        <w:rPr>
          <w:rFonts w:hint="eastAsia"/>
          <w:sz w:val="24"/>
        </w:rPr>
        <w:t>保证物业服务过程中有可能获取的保密信息不泄露的措施，包括但不限于制定保密制度、服务人员保密培训、重点岗位双人服务、泄密惩罚办法。</w:t>
      </w:r>
    </w:p>
    <w:p w:rsidR="001F2D55" w:rsidRDefault="001F2D55" w:rsidP="001F2D55">
      <w:pPr>
        <w:widowControl/>
        <w:ind w:firstLineChars="200" w:firstLine="446"/>
        <w:jc w:val="left"/>
        <w:rPr>
          <w:sz w:val="24"/>
        </w:rPr>
      </w:pPr>
      <w:r>
        <w:rPr>
          <w:rFonts w:hint="eastAsia"/>
          <w:sz w:val="24"/>
        </w:rPr>
        <w:t>五、人员稳定性要求</w:t>
      </w:r>
    </w:p>
    <w:p w:rsidR="001F2D55" w:rsidRDefault="001F2D55" w:rsidP="001F2D55">
      <w:pPr>
        <w:widowControl/>
        <w:ind w:firstLineChars="200" w:firstLine="446"/>
        <w:jc w:val="left"/>
        <w:rPr>
          <w:sz w:val="24"/>
        </w:rPr>
      </w:pPr>
      <w:r>
        <w:rPr>
          <w:rFonts w:hint="eastAsia"/>
          <w:sz w:val="24"/>
        </w:rPr>
        <w:t>在整个服务期内，人员更换率不得超过</w:t>
      </w:r>
      <w:r>
        <w:rPr>
          <w:rFonts w:hint="eastAsia"/>
          <w:sz w:val="24"/>
        </w:rPr>
        <w:t>20%</w:t>
      </w:r>
      <w:r>
        <w:rPr>
          <w:rFonts w:hint="eastAsia"/>
          <w:sz w:val="24"/>
        </w:rPr>
        <w:t>，更换人员不得低于采购需求，且应经采购人同意。</w:t>
      </w:r>
    </w:p>
    <w:p w:rsidR="001F2D55" w:rsidRDefault="001F2D55" w:rsidP="001F2D55">
      <w:pPr>
        <w:widowControl/>
        <w:ind w:firstLineChars="200" w:firstLine="446"/>
        <w:jc w:val="left"/>
        <w:rPr>
          <w:sz w:val="24"/>
        </w:rPr>
      </w:pPr>
      <w:r>
        <w:rPr>
          <w:rFonts w:hint="eastAsia"/>
          <w:sz w:val="24"/>
        </w:rPr>
        <w:t>六、进驻和接管要求</w:t>
      </w:r>
    </w:p>
    <w:p w:rsidR="001F2D55" w:rsidRDefault="001F2D55" w:rsidP="001F2D55">
      <w:pPr>
        <w:widowControl/>
        <w:ind w:firstLineChars="200" w:firstLine="446"/>
        <w:jc w:val="left"/>
        <w:rPr>
          <w:sz w:val="24"/>
        </w:rPr>
      </w:pPr>
      <w:r>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1F2D55" w:rsidRDefault="001F2D55" w:rsidP="001F2D55">
      <w:pPr>
        <w:widowControl/>
        <w:ind w:firstLineChars="200" w:firstLine="446"/>
        <w:jc w:val="left"/>
        <w:rPr>
          <w:sz w:val="24"/>
        </w:rPr>
      </w:pPr>
      <w:r>
        <w:rPr>
          <w:rFonts w:hint="eastAsia"/>
          <w:sz w:val="24"/>
        </w:rPr>
        <w:t>七、费用分割</w:t>
      </w:r>
    </w:p>
    <w:p w:rsidR="001F2D55" w:rsidRDefault="001F2D55" w:rsidP="001F2D55">
      <w:pPr>
        <w:widowControl/>
        <w:ind w:firstLineChars="200" w:firstLine="446"/>
        <w:jc w:val="left"/>
        <w:rPr>
          <w:sz w:val="24"/>
        </w:rPr>
      </w:pPr>
      <w:r>
        <w:rPr>
          <w:rFonts w:hint="eastAsia"/>
          <w:sz w:val="24"/>
        </w:rPr>
        <w:t>1.</w:t>
      </w:r>
      <w:r>
        <w:rPr>
          <w:rFonts w:hint="eastAsia"/>
          <w:sz w:val="24"/>
        </w:rPr>
        <w:tab/>
      </w:r>
      <w:r>
        <w:rPr>
          <w:rFonts w:hint="eastAsia"/>
          <w:sz w:val="24"/>
        </w:rPr>
        <w:t>物业服务人员的服装、清洁保洁、设备运行维修过程中使用的工具耗材费用由中标供应商负责。（集采内）</w:t>
      </w:r>
    </w:p>
    <w:p w:rsidR="001F2D55" w:rsidRDefault="001F2D55" w:rsidP="001F2D55">
      <w:pPr>
        <w:widowControl/>
        <w:ind w:firstLineChars="200" w:firstLine="446"/>
        <w:jc w:val="left"/>
        <w:rPr>
          <w:sz w:val="24"/>
        </w:rPr>
      </w:pPr>
      <w:r>
        <w:rPr>
          <w:rFonts w:hint="eastAsia"/>
          <w:sz w:val="24"/>
        </w:rPr>
        <w:t>2.</w:t>
      </w:r>
      <w:r>
        <w:rPr>
          <w:rFonts w:hint="eastAsia"/>
          <w:sz w:val="24"/>
        </w:rPr>
        <w:tab/>
      </w:r>
      <w:r>
        <w:rPr>
          <w:rFonts w:hint="eastAsia"/>
          <w:sz w:val="24"/>
        </w:rPr>
        <w:t>保洁所需的清洁剂、洗涤剂、生活垃圾袋、消毒剂、医疗垃圾袋费用由中标供应商负责。（集采内）</w:t>
      </w:r>
    </w:p>
    <w:p w:rsidR="001F2D55" w:rsidRDefault="001F2D55" w:rsidP="001F2D55">
      <w:pPr>
        <w:widowControl/>
        <w:ind w:firstLineChars="200" w:firstLine="446"/>
        <w:jc w:val="left"/>
        <w:rPr>
          <w:sz w:val="24"/>
        </w:rPr>
      </w:pPr>
      <w:r>
        <w:rPr>
          <w:rFonts w:hint="eastAsia"/>
          <w:sz w:val="24"/>
        </w:rPr>
        <w:t>3.</w:t>
      </w:r>
      <w:r>
        <w:rPr>
          <w:rFonts w:hint="eastAsia"/>
          <w:sz w:val="24"/>
        </w:rPr>
        <w:tab/>
      </w:r>
      <w:r>
        <w:rPr>
          <w:rFonts w:hint="eastAsia"/>
          <w:sz w:val="24"/>
        </w:rPr>
        <w:t>外檐清洗（</w:t>
      </w:r>
      <w:r>
        <w:rPr>
          <w:rFonts w:hint="eastAsia"/>
          <w:sz w:val="24"/>
        </w:rPr>
        <w:t>38000</w:t>
      </w:r>
      <w:r>
        <w:rPr>
          <w:rFonts w:hint="eastAsia"/>
          <w:sz w:val="24"/>
        </w:rPr>
        <w:t>㎡，每年二次）费用由中标供应商承担。（集采内）</w:t>
      </w:r>
    </w:p>
    <w:p w:rsidR="001F2D55" w:rsidRDefault="001F2D55" w:rsidP="001F2D55">
      <w:pPr>
        <w:widowControl/>
        <w:ind w:firstLineChars="200" w:firstLine="446"/>
        <w:jc w:val="left"/>
        <w:rPr>
          <w:sz w:val="24"/>
        </w:rPr>
      </w:pPr>
      <w:r>
        <w:rPr>
          <w:rFonts w:hint="eastAsia"/>
          <w:sz w:val="24"/>
        </w:rPr>
        <w:t>4.</w:t>
      </w:r>
      <w:r>
        <w:rPr>
          <w:rFonts w:hint="eastAsia"/>
          <w:sz w:val="24"/>
        </w:rPr>
        <w:tab/>
      </w:r>
      <w:r>
        <w:rPr>
          <w:rFonts w:hint="eastAsia"/>
          <w:sz w:val="24"/>
        </w:rPr>
        <w:t>所有维修耗材、更换零配件费用、设备维保及年检费用、锐器盒及扎扣等由采购人负责。</w:t>
      </w:r>
    </w:p>
    <w:p w:rsidR="001F2D55" w:rsidRDefault="001F2D55" w:rsidP="001F2D55">
      <w:pPr>
        <w:widowControl/>
        <w:ind w:firstLineChars="200" w:firstLine="446"/>
        <w:jc w:val="left"/>
        <w:rPr>
          <w:sz w:val="24"/>
        </w:rPr>
      </w:pPr>
      <w:r>
        <w:rPr>
          <w:rFonts w:hint="eastAsia"/>
          <w:sz w:val="24"/>
        </w:rPr>
        <w:lastRenderedPageBreak/>
        <w:t>5.</w:t>
      </w:r>
      <w:r>
        <w:rPr>
          <w:rFonts w:hint="eastAsia"/>
          <w:sz w:val="24"/>
        </w:rPr>
        <w:tab/>
      </w:r>
      <w:r>
        <w:rPr>
          <w:rFonts w:hint="eastAsia"/>
          <w:sz w:val="24"/>
        </w:rPr>
        <w:t>防汛、防滑、节日美化等涉及到的沙袋、装饰材料等由采购人负责。</w:t>
      </w:r>
    </w:p>
    <w:p w:rsidR="001F2D55" w:rsidRDefault="001F2D55" w:rsidP="001F2D55">
      <w:pPr>
        <w:widowControl/>
        <w:ind w:firstLineChars="200" w:firstLine="446"/>
        <w:jc w:val="left"/>
        <w:rPr>
          <w:sz w:val="24"/>
        </w:rPr>
      </w:pPr>
      <w:r>
        <w:rPr>
          <w:rFonts w:hint="eastAsia"/>
          <w:sz w:val="24"/>
        </w:rPr>
        <w:t>6.</w:t>
      </w:r>
      <w:r>
        <w:rPr>
          <w:rFonts w:hint="eastAsia"/>
          <w:sz w:val="24"/>
        </w:rPr>
        <w:tab/>
      </w:r>
      <w:r>
        <w:rPr>
          <w:rFonts w:hint="eastAsia"/>
          <w:sz w:val="24"/>
        </w:rPr>
        <w:t>窗帘洗涤设备、水、清洗剂由采购人提供。</w:t>
      </w:r>
    </w:p>
    <w:p w:rsidR="001F2D55" w:rsidRDefault="001F2D55" w:rsidP="001F2D55">
      <w:pPr>
        <w:widowControl/>
        <w:ind w:firstLineChars="200" w:firstLine="446"/>
        <w:jc w:val="left"/>
        <w:rPr>
          <w:sz w:val="24"/>
        </w:rPr>
      </w:pPr>
      <w:r>
        <w:rPr>
          <w:rFonts w:hint="eastAsia"/>
          <w:sz w:val="24"/>
        </w:rPr>
        <w:t>7.</w:t>
      </w:r>
      <w:r>
        <w:rPr>
          <w:rFonts w:hint="eastAsia"/>
          <w:sz w:val="24"/>
        </w:rPr>
        <w:tab/>
      </w:r>
      <w:r>
        <w:rPr>
          <w:rFonts w:hint="eastAsia"/>
          <w:sz w:val="24"/>
        </w:rPr>
        <w:t>污水处理检测费由采购人支付。</w:t>
      </w:r>
    </w:p>
    <w:p w:rsidR="001F2D55" w:rsidRDefault="001F2D55" w:rsidP="001F2D55">
      <w:pPr>
        <w:widowControl/>
        <w:ind w:firstLineChars="200" w:firstLine="446"/>
        <w:jc w:val="left"/>
        <w:rPr>
          <w:sz w:val="24"/>
        </w:rPr>
      </w:pPr>
      <w:r>
        <w:rPr>
          <w:rFonts w:hint="eastAsia"/>
          <w:sz w:val="24"/>
        </w:rPr>
        <w:t xml:space="preserve">8.  </w:t>
      </w:r>
      <w:r>
        <w:rPr>
          <w:rFonts w:hint="eastAsia"/>
          <w:sz w:val="24"/>
        </w:rPr>
        <w:t>餐饮服务所需食堂设备及不锈钢封闭式保温送餐车、水费、能源费等由采购人承担。所需食材调料费（不得超过</w:t>
      </w:r>
      <w:r>
        <w:rPr>
          <w:rFonts w:hint="eastAsia"/>
          <w:sz w:val="24"/>
        </w:rPr>
        <w:t>20</w:t>
      </w:r>
      <w:r>
        <w:rPr>
          <w:rFonts w:hint="eastAsia"/>
          <w:sz w:val="24"/>
        </w:rPr>
        <w:t>元</w:t>
      </w:r>
      <w:r>
        <w:rPr>
          <w:rFonts w:hint="eastAsia"/>
          <w:sz w:val="24"/>
        </w:rPr>
        <w:t>/</w:t>
      </w:r>
      <w:r>
        <w:rPr>
          <w:rFonts w:hint="eastAsia"/>
          <w:sz w:val="24"/>
        </w:rPr>
        <w:t>人</w:t>
      </w:r>
      <w:r>
        <w:rPr>
          <w:rFonts w:hint="eastAsia"/>
          <w:sz w:val="24"/>
        </w:rPr>
        <w:t>/</w:t>
      </w:r>
      <w:r>
        <w:rPr>
          <w:rFonts w:hint="eastAsia"/>
          <w:sz w:val="24"/>
        </w:rPr>
        <w:t>天）由自愿购买餐食的患者承担，不在本项目预算之内。</w:t>
      </w:r>
    </w:p>
    <w:p w:rsidR="001F2D55" w:rsidRDefault="001F2D55" w:rsidP="001F2D55">
      <w:pPr>
        <w:widowControl/>
        <w:ind w:firstLineChars="200" w:firstLine="446"/>
        <w:jc w:val="left"/>
        <w:rPr>
          <w:sz w:val="24"/>
        </w:rPr>
      </w:pPr>
      <w:r>
        <w:rPr>
          <w:rFonts w:hint="eastAsia"/>
          <w:sz w:val="24"/>
        </w:rPr>
        <w:t xml:space="preserve">9. </w:t>
      </w:r>
      <w:r>
        <w:rPr>
          <w:rFonts w:hint="eastAsia"/>
          <w:sz w:val="24"/>
        </w:rPr>
        <w:t>绿化养护所需药剂、肥料、一般绿化防护，绿化专用手动、电动工具费用由中标供应商承担。购置绿化树苗，采购人特需绿植及绿植更换、水费均由采购人负责。</w:t>
      </w:r>
    </w:p>
    <w:p w:rsidR="001F2D55" w:rsidRDefault="001F2D55" w:rsidP="001F2D55">
      <w:pPr>
        <w:widowControl/>
        <w:ind w:firstLineChars="200" w:firstLine="446"/>
        <w:jc w:val="left"/>
        <w:rPr>
          <w:sz w:val="24"/>
        </w:rPr>
      </w:pPr>
      <w:r>
        <w:rPr>
          <w:rFonts w:hint="eastAsia"/>
          <w:sz w:val="24"/>
        </w:rPr>
        <w:t>10</w:t>
      </w:r>
      <w:r>
        <w:rPr>
          <w:rFonts w:hint="eastAsia"/>
          <w:sz w:val="24"/>
        </w:rPr>
        <w:t>、中标供应商为本项目购买食品安全责任险（赔偿标准为：每人赔偿限额</w:t>
      </w:r>
      <w:r>
        <w:rPr>
          <w:rFonts w:hint="eastAsia"/>
          <w:sz w:val="24"/>
        </w:rPr>
        <w:t>10,000</w:t>
      </w:r>
      <w:r>
        <w:rPr>
          <w:rFonts w:hint="eastAsia"/>
          <w:sz w:val="24"/>
        </w:rPr>
        <w:t>元，每次事故赔偿限额</w:t>
      </w:r>
      <w:r>
        <w:rPr>
          <w:rFonts w:hint="eastAsia"/>
          <w:sz w:val="24"/>
        </w:rPr>
        <w:t>50,000</w:t>
      </w:r>
      <w:r>
        <w:rPr>
          <w:rFonts w:hint="eastAsia"/>
          <w:sz w:val="24"/>
        </w:rPr>
        <w:t>元，累计赔偿限额为</w:t>
      </w:r>
      <w:r>
        <w:rPr>
          <w:rFonts w:hint="eastAsia"/>
          <w:sz w:val="24"/>
        </w:rPr>
        <w:t>RMB5,000,000</w:t>
      </w:r>
      <w:r>
        <w:rPr>
          <w:rFonts w:hint="eastAsia"/>
          <w:sz w:val="24"/>
        </w:rPr>
        <w:t>元。每次事故或每次事故每人免赔额为</w:t>
      </w:r>
      <w:r>
        <w:rPr>
          <w:rFonts w:hint="eastAsia"/>
          <w:sz w:val="24"/>
        </w:rPr>
        <w:t>1,000</w:t>
      </w:r>
      <w:r>
        <w:rPr>
          <w:rFonts w:hint="eastAsia"/>
          <w:sz w:val="24"/>
        </w:rPr>
        <w:t>元或损失金额</w:t>
      </w:r>
      <w:r>
        <w:rPr>
          <w:rFonts w:hint="eastAsia"/>
          <w:sz w:val="24"/>
        </w:rPr>
        <w:t>10%</w:t>
      </w:r>
      <w:r>
        <w:rPr>
          <w:rFonts w:hint="eastAsia"/>
          <w:sz w:val="24"/>
        </w:rPr>
        <w:t>，两者以高者为准），保险费用由中标供应商承担。（集采外）</w:t>
      </w:r>
    </w:p>
    <w:p w:rsidR="001F2D55" w:rsidRDefault="001F2D55" w:rsidP="001F2D55">
      <w:pPr>
        <w:widowControl/>
        <w:ind w:firstLineChars="200" w:firstLine="446"/>
        <w:jc w:val="left"/>
        <w:rPr>
          <w:sz w:val="24"/>
        </w:rPr>
      </w:pPr>
      <w:r>
        <w:rPr>
          <w:rFonts w:hint="eastAsia"/>
          <w:sz w:val="24"/>
        </w:rPr>
        <w:t>11</w:t>
      </w:r>
      <w:r>
        <w:rPr>
          <w:rFonts w:hint="eastAsia"/>
          <w:sz w:val="24"/>
        </w:rPr>
        <w:t>、中标供应商为本项目购买公众责任险（赔偿标准为：每次事故赔偿限额不低于</w:t>
      </w:r>
      <w:r>
        <w:rPr>
          <w:rFonts w:hint="eastAsia"/>
          <w:sz w:val="24"/>
        </w:rPr>
        <w:t>1000000</w:t>
      </w:r>
      <w:r>
        <w:rPr>
          <w:rFonts w:hint="eastAsia"/>
          <w:sz w:val="24"/>
        </w:rPr>
        <w:t>元，每次事故每人责任限额不低于</w:t>
      </w:r>
      <w:r>
        <w:rPr>
          <w:rFonts w:hint="eastAsia"/>
          <w:sz w:val="24"/>
        </w:rPr>
        <w:t>500,000</w:t>
      </w:r>
      <w:r>
        <w:rPr>
          <w:rFonts w:hint="eastAsia"/>
          <w:sz w:val="24"/>
        </w:rPr>
        <w:t>元，每次事故每人医疗限额不低于</w:t>
      </w:r>
      <w:r>
        <w:rPr>
          <w:rFonts w:hint="eastAsia"/>
          <w:sz w:val="24"/>
        </w:rPr>
        <w:t>500000</w:t>
      </w:r>
      <w:r>
        <w:rPr>
          <w:rFonts w:hint="eastAsia"/>
          <w:sz w:val="24"/>
        </w:rPr>
        <w:t>元，每次事故财产损失限额不低于</w:t>
      </w:r>
      <w:r>
        <w:rPr>
          <w:rFonts w:hint="eastAsia"/>
          <w:sz w:val="24"/>
        </w:rPr>
        <w:t>10000</w:t>
      </w:r>
      <w:r>
        <w:rPr>
          <w:rFonts w:hint="eastAsia"/>
          <w:sz w:val="24"/>
        </w:rPr>
        <w:t>元，累计赔偿限额不低于</w:t>
      </w:r>
      <w:r>
        <w:rPr>
          <w:rFonts w:hint="eastAsia"/>
          <w:sz w:val="24"/>
        </w:rPr>
        <w:t>RMB2,000,000</w:t>
      </w:r>
      <w:r>
        <w:rPr>
          <w:rFonts w:hint="eastAsia"/>
          <w:sz w:val="24"/>
        </w:rPr>
        <w:t>元。每次事故免赔</w:t>
      </w:r>
      <w:r>
        <w:rPr>
          <w:rFonts w:hint="eastAsia"/>
          <w:sz w:val="24"/>
        </w:rPr>
        <w:t>1000</w:t>
      </w:r>
      <w:r>
        <w:rPr>
          <w:rFonts w:hint="eastAsia"/>
          <w:sz w:val="24"/>
        </w:rPr>
        <w:t>元或损失金额</w:t>
      </w:r>
      <w:r>
        <w:rPr>
          <w:rFonts w:hint="eastAsia"/>
          <w:sz w:val="24"/>
        </w:rPr>
        <w:t>10%</w:t>
      </w:r>
      <w:r>
        <w:rPr>
          <w:rFonts w:hint="eastAsia"/>
          <w:sz w:val="24"/>
        </w:rPr>
        <w:t>，两者以高者为准），保险费用由中标供应商承担。（集采内）</w:t>
      </w:r>
    </w:p>
    <w:p w:rsidR="001F2D55" w:rsidRDefault="001F2D55" w:rsidP="001F2D55">
      <w:pPr>
        <w:widowControl/>
        <w:ind w:firstLineChars="200" w:firstLine="446"/>
        <w:jc w:val="left"/>
        <w:rPr>
          <w:sz w:val="24"/>
        </w:rPr>
      </w:pPr>
      <w:r>
        <w:rPr>
          <w:sz w:val="24"/>
        </w:rPr>
        <w:t>八、</w:t>
      </w:r>
      <w:r>
        <w:rPr>
          <w:rFonts w:hint="eastAsia"/>
          <w:sz w:val="24"/>
        </w:rPr>
        <w:t>服务过程中，对中标供应商评价考核验收标准</w:t>
      </w:r>
    </w:p>
    <w:p w:rsidR="001F2D55" w:rsidRDefault="001F2D55" w:rsidP="001F2D55">
      <w:pPr>
        <w:spacing w:line="520" w:lineRule="atLeast"/>
        <w:jc w:val="center"/>
        <w:rPr>
          <w:rFonts w:asciiTheme="majorEastAsia" w:eastAsiaTheme="majorEastAsia" w:hAnsiTheme="majorEastAsia"/>
          <w:b/>
          <w:bCs/>
          <w:sz w:val="24"/>
          <w:szCs w:val="24"/>
        </w:rPr>
      </w:pPr>
      <w:r>
        <w:rPr>
          <w:rFonts w:asciiTheme="majorEastAsia" w:eastAsiaTheme="majorEastAsia" w:hAnsiTheme="majorEastAsia" w:cs="宋体" w:hint="eastAsia"/>
          <w:b/>
          <w:bCs/>
          <w:sz w:val="24"/>
          <w:szCs w:val="24"/>
        </w:rPr>
        <w:t>物业监督检查奖惩制度</w:t>
      </w:r>
    </w:p>
    <w:p w:rsidR="001F2D55" w:rsidRDefault="001F2D55" w:rsidP="001F2D55">
      <w:pPr>
        <w:spacing w:line="520" w:lineRule="atLeast"/>
        <w:rPr>
          <w:rFonts w:eastAsiaTheme="majorEastAsia"/>
          <w:b/>
          <w:bCs/>
          <w:sz w:val="24"/>
          <w:szCs w:val="24"/>
        </w:rPr>
      </w:pPr>
      <w:r>
        <w:rPr>
          <w:rFonts w:eastAsiaTheme="majorEastAsia"/>
          <w:b/>
          <w:bCs/>
          <w:sz w:val="24"/>
          <w:szCs w:val="24"/>
        </w:rPr>
        <w:t>惩罚条例：</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4525"/>
        <w:gridCol w:w="3821"/>
      </w:tblGrid>
      <w:tr w:rsidR="001F2D55" w:rsidTr="00217F69">
        <w:trPr>
          <w:tblHeader/>
          <w:jc w:val="center"/>
        </w:trPr>
        <w:tc>
          <w:tcPr>
            <w:tcW w:w="779" w:type="dxa"/>
            <w:vAlign w:val="center"/>
          </w:tcPr>
          <w:p w:rsidR="001F2D55" w:rsidRDefault="001F2D55" w:rsidP="00217F69">
            <w:pPr>
              <w:adjustRightInd w:val="0"/>
              <w:snapToGrid w:val="0"/>
              <w:jc w:val="center"/>
              <w:rPr>
                <w:rFonts w:eastAsiaTheme="majorEastAsia"/>
                <w:b/>
                <w:szCs w:val="21"/>
              </w:rPr>
            </w:pPr>
            <w:r>
              <w:rPr>
                <w:rFonts w:eastAsiaTheme="majorEastAsia"/>
                <w:b/>
                <w:szCs w:val="21"/>
              </w:rPr>
              <w:t>序号</w:t>
            </w:r>
          </w:p>
        </w:tc>
        <w:tc>
          <w:tcPr>
            <w:tcW w:w="4525" w:type="dxa"/>
            <w:vAlign w:val="center"/>
          </w:tcPr>
          <w:p w:rsidR="001F2D55" w:rsidRDefault="001F2D55" w:rsidP="00217F69">
            <w:pPr>
              <w:adjustRightInd w:val="0"/>
              <w:snapToGrid w:val="0"/>
              <w:jc w:val="center"/>
              <w:rPr>
                <w:rFonts w:eastAsiaTheme="majorEastAsia"/>
                <w:b/>
                <w:szCs w:val="21"/>
              </w:rPr>
            </w:pPr>
            <w:r>
              <w:rPr>
                <w:rFonts w:eastAsiaTheme="majorEastAsia"/>
                <w:b/>
                <w:szCs w:val="21"/>
              </w:rPr>
              <w:t>项目内容</w:t>
            </w:r>
          </w:p>
        </w:tc>
        <w:tc>
          <w:tcPr>
            <w:tcW w:w="3821" w:type="dxa"/>
            <w:vAlign w:val="center"/>
          </w:tcPr>
          <w:p w:rsidR="001F2D55" w:rsidRDefault="001F2D55" w:rsidP="00217F69">
            <w:pPr>
              <w:adjustRightInd w:val="0"/>
              <w:snapToGrid w:val="0"/>
              <w:jc w:val="center"/>
              <w:rPr>
                <w:rFonts w:eastAsiaTheme="majorEastAsia"/>
                <w:b/>
                <w:szCs w:val="21"/>
              </w:rPr>
            </w:pPr>
            <w:r>
              <w:rPr>
                <w:rFonts w:eastAsiaTheme="majorEastAsia"/>
                <w:b/>
                <w:szCs w:val="21"/>
              </w:rPr>
              <w:t>处罚办法</w:t>
            </w:r>
          </w:p>
        </w:tc>
      </w:tr>
      <w:tr w:rsidR="001F2D55" w:rsidTr="00217F69">
        <w:trPr>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1</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物业公司在甲方定期进行的满意度调查中得分低于</w:t>
            </w:r>
            <w:r>
              <w:rPr>
                <w:rFonts w:eastAsiaTheme="majorEastAsia"/>
                <w:szCs w:val="21"/>
              </w:rPr>
              <w:t>90</w:t>
            </w:r>
            <w:r>
              <w:rPr>
                <w:rFonts w:eastAsiaTheme="majorEastAsia"/>
                <w:szCs w:val="21"/>
              </w:rPr>
              <w:t>分。</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低于</w:t>
            </w:r>
            <w:r>
              <w:rPr>
                <w:rFonts w:eastAsiaTheme="majorEastAsia"/>
                <w:szCs w:val="21"/>
              </w:rPr>
              <w:t>90</w:t>
            </w:r>
            <w:r>
              <w:rPr>
                <w:rFonts w:eastAsiaTheme="majorEastAsia"/>
                <w:szCs w:val="21"/>
              </w:rPr>
              <w:t>分以下，扣除物业费总额的</w:t>
            </w:r>
            <w:r>
              <w:rPr>
                <w:rFonts w:eastAsiaTheme="majorEastAsia"/>
                <w:szCs w:val="21"/>
              </w:rPr>
              <w:t>5%</w:t>
            </w:r>
          </w:p>
        </w:tc>
      </w:tr>
      <w:tr w:rsidR="001F2D55" w:rsidTr="00217F69">
        <w:trPr>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2</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各楼层地面打蜡后由甲方监督检查员进行测光，光泽度低于</w:t>
            </w:r>
            <w:r>
              <w:rPr>
                <w:rFonts w:eastAsiaTheme="majorEastAsia"/>
                <w:szCs w:val="21"/>
              </w:rPr>
              <w:t>80</w:t>
            </w:r>
            <w:r>
              <w:rPr>
                <w:rFonts w:eastAsiaTheme="majorEastAsia"/>
                <w:szCs w:val="21"/>
              </w:rPr>
              <w:t>的。</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扣罚打蜡服务费</w:t>
            </w:r>
            <w:r>
              <w:rPr>
                <w:rFonts w:eastAsiaTheme="majorEastAsia"/>
                <w:szCs w:val="21"/>
              </w:rPr>
              <w:t>500</w:t>
            </w:r>
            <w:r>
              <w:rPr>
                <w:rFonts w:eastAsiaTheme="majorEastAsia"/>
                <w:szCs w:val="21"/>
              </w:rPr>
              <w:t>元，并责成物业公司重新打蜡</w:t>
            </w:r>
          </w:p>
        </w:tc>
      </w:tr>
      <w:tr w:rsidR="001F2D55" w:rsidTr="00217F69">
        <w:trPr>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3</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物业公司员工在上班时间被发现仪容不整，串岗聊天等情况。</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扣罚</w:t>
            </w:r>
            <w:r>
              <w:rPr>
                <w:rFonts w:eastAsiaTheme="majorEastAsia"/>
                <w:szCs w:val="21"/>
              </w:rPr>
              <w:t>200</w:t>
            </w:r>
            <w:r>
              <w:rPr>
                <w:rFonts w:eastAsiaTheme="majorEastAsia"/>
                <w:szCs w:val="21"/>
              </w:rPr>
              <w:t>元</w:t>
            </w:r>
            <w:r>
              <w:rPr>
                <w:rFonts w:eastAsiaTheme="majorEastAsia"/>
                <w:szCs w:val="21"/>
              </w:rPr>
              <w:t>—500</w:t>
            </w:r>
            <w:r>
              <w:rPr>
                <w:rFonts w:eastAsiaTheme="majorEastAsia"/>
                <w:szCs w:val="21"/>
              </w:rPr>
              <w:t>元</w:t>
            </w:r>
          </w:p>
        </w:tc>
      </w:tr>
      <w:tr w:rsidR="001F2D55" w:rsidTr="00217F69">
        <w:trPr>
          <w:trHeight w:val="420"/>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4</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物业公司员工在</w:t>
            </w:r>
            <w:r>
              <w:rPr>
                <w:rFonts w:eastAsiaTheme="majorEastAsia"/>
                <w:szCs w:val="21"/>
              </w:rPr>
              <w:t>20</w:t>
            </w:r>
            <w:r>
              <w:rPr>
                <w:rFonts w:eastAsiaTheme="majorEastAsia"/>
                <w:szCs w:val="21"/>
              </w:rPr>
              <w:t>分钟内不及时清理烟头、杂物、污渍造成卫生环境脏乱差的</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扣罚</w:t>
            </w:r>
            <w:r>
              <w:rPr>
                <w:rFonts w:eastAsiaTheme="majorEastAsia"/>
                <w:szCs w:val="21"/>
              </w:rPr>
              <w:t>100</w:t>
            </w:r>
            <w:r>
              <w:rPr>
                <w:rFonts w:eastAsiaTheme="majorEastAsia"/>
                <w:szCs w:val="21"/>
              </w:rPr>
              <w:t>元</w:t>
            </w:r>
            <w:r>
              <w:rPr>
                <w:rFonts w:eastAsiaTheme="majorEastAsia"/>
                <w:szCs w:val="21"/>
              </w:rPr>
              <w:t>—500</w:t>
            </w:r>
            <w:r>
              <w:rPr>
                <w:rFonts w:eastAsiaTheme="majorEastAsia"/>
                <w:szCs w:val="21"/>
              </w:rPr>
              <w:t>元</w:t>
            </w:r>
          </w:p>
        </w:tc>
      </w:tr>
      <w:tr w:rsidR="001F2D55" w:rsidTr="00217F69">
        <w:trPr>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lastRenderedPageBreak/>
              <w:t>5</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在正常工作时间发现脱岗、吸烟、饮酒、办私事、私自捡拾废品及非医疗垃圾等情况的。</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扣罚</w:t>
            </w:r>
            <w:r>
              <w:rPr>
                <w:rFonts w:eastAsiaTheme="majorEastAsia"/>
                <w:szCs w:val="21"/>
              </w:rPr>
              <w:t>200</w:t>
            </w:r>
            <w:r>
              <w:rPr>
                <w:rFonts w:eastAsiaTheme="majorEastAsia"/>
                <w:szCs w:val="21"/>
              </w:rPr>
              <w:t>元</w:t>
            </w:r>
            <w:r>
              <w:rPr>
                <w:rFonts w:eastAsiaTheme="majorEastAsia"/>
                <w:szCs w:val="21"/>
              </w:rPr>
              <w:t>—500</w:t>
            </w:r>
            <w:r>
              <w:rPr>
                <w:rFonts w:eastAsiaTheme="majorEastAsia"/>
                <w:szCs w:val="21"/>
              </w:rPr>
              <w:t>元</w:t>
            </w:r>
          </w:p>
        </w:tc>
      </w:tr>
      <w:tr w:rsidR="001F2D55" w:rsidTr="00217F69">
        <w:trPr>
          <w:trHeight w:val="501"/>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6</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由于物业公司员工喧哗、吵闹影响医院正常工作的。</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扣罚</w:t>
            </w:r>
            <w:r>
              <w:rPr>
                <w:rFonts w:eastAsiaTheme="majorEastAsia"/>
                <w:szCs w:val="21"/>
              </w:rPr>
              <w:t>500</w:t>
            </w:r>
            <w:r>
              <w:rPr>
                <w:rFonts w:eastAsiaTheme="majorEastAsia"/>
                <w:szCs w:val="21"/>
              </w:rPr>
              <w:t>元</w:t>
            </w:r>
            <w:r>
              <w:rPr>
                <w:rFonts w:eastAsiaTheme="majorEastAsia"/>
                <w:szCs w:val="21"/>
              </w:rPr>
              <w:t>——1000</w:t>
            </w:r>
            <w:r>
              <w:rPr>
                <w:rFonts w:eastAsiaTheme="majorEastAsia"/>
                <w:szCs w:val="21"/>
              </w:rPr>
              <w:t>元并开除相关责任人</w:t>
            </w:r>
          </w:p>
        </w:tc>
      </w:tr>
      <w:tr w:rsidR="001F2D55" w:rsidTr="00217F69">
        <w:trPr>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7</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物业公司对所负责区域的各种维修问题未及时上报医院维修管理部门和主管领导的。</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扣罚</w:t>
            </w:r>
            <w:r>
              <w:rPr>
                <w:rFonts w:eastAsiaTheme="majorEastAsia"/>
                <w:szCs w:val="21"/>
              </w:rPr>
              <w:t>200</w:t>
            </w:r>
            <w:r>
              <w:rPr>
                <w:rFonts w:eastAsiaTheme="majorEastAsia"/>
                <w:szCs w:val="21"/>
              </w:rPr>
              <w:t>元</w:t>
            </w:r>
            <w:r>
              <w:rPr>
                <w:rFonts w:eastAsiaTheme="majorEastAsia"/>
                <w:szCs w:val="21"/>
              </w:rPr>
              <w:t>—1000</w:t>
            </w:r>
            <w:r>
              <w:rPr>
                <w:rFonts w:eastAsiaTheme="majorEastAsia"/>
                <w:szCs w:val="21"/>
              </w:rPr>
              <w:t>元并由物业公司负责其他相关损失费用</w:t>
            </w:r>
          </w:p>
        </w:tc>
      </w:tr>
      <w:tr w:rsidR="001F2D55" w:rsidTr="00217F69">
        <w:trPr>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8</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甲方根据物业公司保洁标准监督检查各项工作，在检查中发现的问题依据甲方岗位指导说明书扣除分数，月累计分数满</w:t>
            </w:r>
            <w:r>
              <w:rPr>
                <w:rFonts w:eastAsiaTheme="majorEastAsia"/>
                <w:szCs w:val="21"/>
              </w:rPr>
              <w:t>200</w:t>
            </w:r>
            <w:r>
              <w:rPr>
                <w:rFonts w:eastAsiaTheme="majorEastAsia"/>
                <w:szCs w:val="21"/>
              </w:rPr>
              <w:t>分</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扣罚</w:t>
            </w:r>
            <w:r>
              <w:rPr>
                <w:rFonts w:eastAsiaTheme="majorEastAsia"/>
                <w:szCs w:val="21"/>
              </w:rPr>
              <w:t>500</w:t>
            </w:r>
            <w:r>
              <w:rPr>
                <w:rFonts w:eastAsiaTheme="majorEastAsia"/>
                <w:szCs w:val="21"/>
              </w:rPr>
              <w:t>元，如果月累计分值超过</w:t>
            </w:r>
            <w:r>
              <w:rPr>
                <w:rFonts w:eastAsiaTheme="majorEastAsia"/>
                <w:szCs w:val="21"/>
              </w:rPr>
              <w:t>200</w:t>
            </w:r>
            <w:r>
              <w:rPr>
                <w:rFonts w:eastAsiaTheme="majorEastAsia"/>
                <w:szCs w:val="21"/>
              </w:rPr>
              <w:t>分，则扣发当月服务费</w:t>
            </w:r>
            <w:r>
              <w:rPr>
                <w:rFonts w:eastAsiaTheme="majorEastAsia"/>
                <w:szCs w:val="21"/>
              </w:rPr>
              <w:t>1000</w:t>
            </w:r>
            <w:r>
              <w:rPr>
                <w:rFonts w:eastAsiaTheme="majorEastAsia"/>
                <w:szCs w:val="21"/>
              </w:rPr>
              <w:t>元，如果月累计分值超过</w:t>
            </w:r>
            <w:r>
              <w:rPr>
                <w:rFonts w:eastAsiaTheme="majorEastAsia"/>
                <w:szCs w:val="21"/>
              </w:rPr>
              <w:t>1000</w:t>
            </w:r>
            <w:r>
              <w:rPr>
                <w:rFonts w:eastAsiaTheme="majorEastAsia"/>
                <w:szCs w:val="21"/>
              </w:rPr>
              <w:t>分，则取消当月绩效奖金。如果科长发现不合格</w:t>
            </w:r>
            <w:r>
              <w:rPr>
                <w:rFonts w:eastAsiaTheme="majorEastAsia"/>
                <w:szCs w:val="21"/>
              </w:rPr>
              <w:t>1</w:t>
            </w:r>
            <w:r>
              <w:rPr>
                <w:rFonts w:eastAsiaTheme="majorEastAsia"/>
                <w:szCs w:val="21"/>
              </w:rPr>
              <w:t>处扣</w:t>
            </w:r>
            <w:r>
              <w:rPr>
                <w:rFonts w:eastAsiaTheme="majorEastAsia"/>
                <w:szCs w:val="21"/>
              </w:rPr>
              <w:t>100</w:t>
            </w:r>
            <w:r>
              <w:rPr>
                <w:rFonts w:eastAsiaTheme="majorEastAsia"/>
                <w:szCs w:val="21"/>
              </w:rPr>
              <w:t>元，处长发现</w:t>
            </w:r>
            <w:r>
              <w:rPr>
                <w:rFonts w:eastAsiaTheme="majorEastAsia"/>
                <w:szCs w:val="21"/>
              </w:rPr>
              <w:t>1</w:t>
            </w:r>
            <w:r>
              <w:rPr>
                <w:rFonts w:eastAsiaTheme="majorEastAsia"/>
                <w:szCs w:val="21"/>
              </w:rPr>
              <w:t>处不合格扣</w:t>
            </w:r>
            <w:r>
              <w:rPr>
                <w:rFonts w:eastAsiaTheme="majorEastAsia"/>
                <w:szCs w:val="21"/>
              </w:rPr>
              <w:t>200</w:t>
            </w:r>
            <w:r>
              <w:rPr>
                <w:rFonts w:eastAsiaTheme="majorEastAsia"/>
                <w:szCs w:val="21"/>
              </w:rPr>
              <w:t>元，接到院及科室举报则扣罚</w:t>
            </w:r>
            <w:r>
              <w:rPr>
                <w:rFonts w:eastAsiaTheme="majorEastAsia"/>
                <w:szCs w:val="21"/>
              </w:rPr>
              <w:t>500</w:t>
            </w:r>
            <w:r>
              <w:rPr>
                <w:rFonts w:eastAsiaTheme="majorEastAsia"/>
                <w:szCs w:val="21"/>
              </w:rPr>
              <w:t>元</w:t>
            </w:r>
          </w:p>
        </w:tc>
      </w:tr>
      <w:tr w:rsidR="001F2D55" w:rsidTr="00217F69">
        <w:trPr>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9</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甲方每月对物业公司在岗人员进行核查，对无故缺岗的</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发现一次扣罚</w:t>
            </w:r>
            <w:r>
              <w:rPr>
                <w:rFonts w:eastAsiaTheme="majorEastAsia"/>
                <w:szCs w:val="21"/>
              </w:rPr>
              <w:t>500</w:t>
            </w:r>
            <w:r>
              <w:rPr>
                <w:rFonts w:eastAsiaTheme="majorEastAsia"/>
                <w:szCs w:val="21"/>
              </w:rPr>
              <w:t>元，连续三次的扣罚整月一人费用。</w:t>
            </w:r>
          </w:p>
        </w:tc>
      </w:tr>
      <w:tr w:rsidR="001F2D55" w:rsidTr="00217F69">
        <w:trPr>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10</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医院安排的临时性工作（如重大活动、上级检查），未按照医院要求完成工作，出现重大纰漏的</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扣罚</w:t>
            </w:r>
            <w:r>
              <w:rPr>
                <w:rFonts w:eastAsiaTheme="majorEastAsia"/>
                <w:szCs w:val="21"/>
              </w:rPr>
              <w:t>500</w:t>
            </w:r>
            <w:r>
              <w:rPr>
                <w:rFonts w:eastAsiaTheme="majorEastAsia"/>
                <w:szCs w:val="21"/>
              </w:rPr>
              <w:t>元</w:t>
            </w:r>
            <w:r>
              <w:rPr>
                <w:rFonts w:eastAsiaTheme="majorEastAsia"/>
                <w:szCs w:val="21"/>
              </w:rPr>
              <w:t>—2000</w:t>
            </w:r>
            <w:r>
              <w:rPr>
                <w:rFonts w:eastAsiaTheme="majorEastAsia"/>
                <w:szCs w:val="21"/>
              </w:rPr>
              <w:t>元并由物业公司负责相关损失费用</w:t>
            </w:r>
          </w:p>
        </w:tc>
      </w:tr>
      <w:tr w:rsidR="001F2D55" w:rsidTr="00217F69">
        <w:trPr>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11</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物业公司不认真执行和遵守医院的各项管理要求和各项规章制度的（如垃圾运送、药品标本运送等）</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扣罚</w:t>
            </w:r>
            <w:r>
              <w:rPr>
                <w:rFonts w:eastAsiaTheme="majorEastAsia"/>
                <w:szCs w:val="21"/>
              </w:rPr>
              <w:t>200</w:t>
            </w:r>
            <w:r>
              <w:rPr>
                <w:rFonts w:eastAsiaTheme="majorEastAsia"/>
                <w:szCs w:val="21"/>
              </w:rPr>
              <w:t>元</w:t>
            </w:r>
            <w:r>
              <w:rPr>
                <w:rFonts w:eastAsiaTheme="majorEastAsia"/>
                <w:szCs w:val="21"/>
              </w:rPr>
              <w:t>—1000</w:t>
            </w:r>
            <w:r>
              <w:rPr>
                <w:rFonts w:eastAsiaTheme="majorEastAsia"/>
                <w:szCs w:val="21"/>
              </w:rPr>
              <w:t>元</w:t>
            </w:r>
          </w:p>
        </w:tc>
      </w:tr>
      <w:tr w:rsidR="001F2D55" w:rsidTr="00217F69">
        <w:trPr>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12</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物业公司员工在日常工作应保持良好的服务态度，由于服务态度问题与医院职工、病患家属发生争执的</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扣罚</w:t>
            </w:r>
            <w:r>
              <w:rPr>
                <w:rFonts w:eastAsiaTheme="majorEastAsia"/>
                <w:szCs w:val="21"/>
              </w:rPr>
              <w:t>500</w:t>
            </w:r>
            <w:r>
              <w:rPr>
                <w:rFonts w:eastAsiaTheme="majorEastAsia"/>
                <w:szCs w:val="21"/>
              </w:rPr>
              <w:t>元</w:t>
            </w:r>
            <w:r>
              <w:rPr>
                <w:rFonts w:eastAsiaTheme="majorEastAsia"/>
                <w:szCs w:val="21"/>
              </w:rPr>
              <w:t>—3000</w:t>
            </w:r>
            <w:r>
              <w:rPr>
                <w:rFonts w:eastAsiaTheme="majorEastAsia"/>
                <w:szCs w:val="21"/>
              </w:rPr>
              <w:t>元并开除相关责任人</w:t>
            </w:r>
          </w:p>
        </w:tc>
      </w:tr>
      <w:tr w:rsidR="001F2D55" w:rsidTr="00217F69">
        <w:trPr>
          <w:jc w:val="center"/>
        </w:trPr>
        <w:tc>
          <w:tcPr>
            <w:tcW w:w="779" w:type="dxa"/>
            <w:vAlign w:val="center"/>
          </w:tcPr>
          <w:p w:rsidR="001F2D55" w:rsidRDefault="001F2D55" w:rsidP="00217F69">
            <w:pPr>
              <w:adjustRightInd w:val="0"/>
              <w:snapToGrid w:val="0"/>
              <w:jc w:val="center"/>
              <w:rPr>
                <w:rFonts w:eastAsiaTheme="majorEastAsia"/>
                <w:szCs w:val="21"/>
              </w:rPr>
            </w:pPr>
            <w:r>
              <w:rPr>
                <w:rFonts w:eastAsiaTheme="majorEastAsia"/>
                <w:szCs w:val="21"/>
              </w:rPr>
              <w:t>13</w:t>
            </w:r>
          </w:p>
        </w:tc>
        <w:tc>
          <w:tcPr>
            <w:tcW w:w="4525" w:type="dxa"/>
            <w:vAlign w:val="center"/>
          </w:tcPr>
          <w:p w:rsidR="001F2D55" w:rsidRDefault="001F2D55" w:rsidP="00217F69">
            <w:pPr>
              <w:adjustRightInd w:val="0"/>
              <w:snapToGrid w:val="0"/>
              <w:jc w:val="left"/>
              <w:rPr>
                <w:rFonts w:eastAsiaTheme="majorEastAsia"/>
                <w:szCs w:val="21"/>
              </w:rPr>
            </w:pPr>
            <w:r>
              <w:rPr>
                <w:rFonts w:eastAsiaTheme="majorEastAsia"/>
                <w:szCs w:val="21"/>
              </w:rPr>
              <w:t>物业公司不认真履行与医院制定的合同内的各项协议的（如人员缺编等情况）</w:t>
            </w:r>
          </w:p>
        </w:tc>
        <w:tc>
          <w:tcPr>
            <w:tcW w:w="3821" w:type="dxa"/>
            <w:vAlign w:val="center"/>
          </w:tcPr>
          <w:p w:rsidR="001F2D55" w:rsidRDefault="001F2D55" w:rsidP="00217F69">
            <w:pPr>
              <w:adjustRightInd w:val="0"/>
              <w:snapToGrid w:val="0"/>
              <w:jc w:val="left"/>
              <w:rPr>
                <w:rFonts w:eastAsiaTheme="majorEastAsia"/>
                <w:szCs w:val="21"/>
              </w:rPr>
            </w:pPr>
            <w:r>
              <w:rPr>
                <w:rFonts w:eastAsiaTheme="majorEastAsia"/>
                <w:szCs w:val="21"/>
              </w:rPr>
              <w:t>按照合同相关条款扣除物业费用</w:t>
            </w:r>
          </w:p>
        </w:tc>
      </w:tr>
    </w:tbl>
    <w:p w:rsidR="001F2D55" w:rsidRDefault="001F2D55" w:rsidP="001F2D55">
      <w:pPr>
        <w:spacing w:line="360" w:lineRule="auto"/>
        <w:rPr>
          <w:rFonts w:eastAsiaTheme="majorEastAsia"/>
          <w:b/>
          <w:sz w:val="24"/>
          <w:szCs w:val="24"/>
        </w:rPr>
      </w:pPr>
      <w:r>
        <w:rPr>
          <w:rFonts w:eastAsiaTheme="majorEastAsia"/>
          <w:b/>
          <w:sz w:val="24"/>
          <w:szCs w:val="24"/>
        </w:rPr>
        <w:t>奖励条例：</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6415"/>
        <w:gridCol w:w="1806"/>
      </w:tblGrid>
      <w:tr w:rsidR="001F2D55" w:rsidTr="00217F69">
        <w:trPr>
          <w:jc w:val="center"/>
        </w:trPr>
        <w:tc>
          <w:tcPr>
            <w:tcW w:w="779" w:type="dxa"/>
          </w:tcPr>
          <w:p w:rsidR="001F2D55" w:rsidRDefault="001F2D55" w:rsidP="00217F69">
            <w:pPr>
              <w:adjustRightInd w:val="0"/>
              <w:snapToGrid w:val="0"/>
              <w:jc w:val="center"/>
              <w:rPr>
                <w:rFonts w:eastAsiaTheme="majorEastAsia"/>
                <w:szCs w:val="21"/>
              </w:rPr>
            </w:pPr>
            <w:r>
              <w:rPr>
                <w:rFonts w:eastAsiaTheme="majorEastAsia"/>
                <w:szCs w:val="21"/>
              </w:rPr>
              <w:t>序号</w:t>
            </w:r>
          </w:p>
        </w:tc>
        <w:tc>
          <w:tcPr>
            <w:tcW w:w="6415" w:type="dxa"/>
          </w:tcPr>
          <w:p w:rsidR="001F2D55" w:rsidRDefault="001F2D55" w:rsidP="00217F69">
            <w:pPr>
              <w:adjustRightInd w:val="0"/>
              <w:snapToGrid w:val="0"/>
              <w:jc w:val="center"/>
              <w:rPr>
                <w:rFonts w:eastAsiaTheme="majorEastAsia"/>
                <w:szCs w:val="21"/>
              </w:rPr>
            </w:pPr>
            <w:r>
              <w:rPr>
                <w:rFonts w:eastAsiaTheme="majorEastAsia"/>
                <w:szCs w:val="21"/>
              </w:rPr>
              <w:t>项目内容</w:t>
            </w:r>
          </w:p>
        </w:tc>
        <w:tc>
          <w:tcPr>
            <w:tcW w:w="1806" w:type="dxa"/>
          </w:tcPr>
          <w:p w:rsidR="001F2D55" w:rsidRDefault="001F2D55" w:rsidP="00217F69">
            <w:pPr>
              <w:adjustRightInd w:val="0"/>
              <w:snapToGrid w:val="0"/>
              <w:jc w:val="center"/>
              <w:rPr>
                <w:rFonts w:eastAsiaTheme="majorEastAsia"/>
                <w:szCs w:val="21"/>
              </w:rPr>
            </w:pPr>
            <w:r>
              <w:rPr>
                <w:rFonts w:eastAsiaTheme="majorEastAsia"/>
                <w:szCs w:val="21"/>
              </w:rPr>
              <w:t>奖励办法</w:t>
            </w:r>
          </w:p>
        </w:tc>
      </w:tr>
      <w:tr w:rsidR="001F2D55" w:rsidTr="00217F69">
        <w:trPr>
          <w:jc w:val="center"/>
        </w:trPr>
        <w:tc>
          <w:tcPr>
            <w:tcW w:w="779" w:type="dxa"/>
          </w:tcPr>
          <w:p w:rsidR="001F2D55" w:rsidRDefault="001F2D55" w:rsidP="00217F69">
            <w:pPr>
              <w:adjustRightInd w:val="0"/>
              <w:snapToGrid w:val="0"/>
              <w:jc w:val="center"/>
              <w:rPr>
                <w:rFonts w:eastAsiaTheme="majorEastAsia"/>
                <w:szCs w:val="21"/>
              </w:rPr>
            </w:pPr>
            <w:r>
              <w:rPr>
                <w:rFonts w:eastAsiaTheme="majorEastAsia"/>
                <w:szCs w:val="21"/>
              </w:rPr>
              <w:t>1</w:t>
            </w:r>
          </w:p>
        </w:tc>
        <w:tc>
          <w:tcPr>
            <w:tcW w:w="6415" w:type="dxa"/>
            <w:vAlign w:val="center"/>
          </w:tcPr>
          <w:p w:rsidR="001F2D55" w:rsidRDefault="001F2D55" w:rsidP="00217F69">
            <w:pPr>
              <w:adjustRightInd w:val="0"/>
              <w:snapToGrid w:val="0"/>
              <w:rPr>
                <w:rFonts w:eastAsiaTheme="majorEastAsia"/>
                <w:szCs w:val="21"/>
              </w:rPr>
            </w:pPr>
            <w:r>
              <w:rPr>
                <w:rFonts w:eastAsiaTheme="majorEastAsia"/>
                <w:szCs w:val="21"/>
              </w:rPr>
              <w:t>对物业公司员工在日常工作有突出表现的，如收到表扬信、锦旗等。</w:t>
            </w:r>
          </w:p>
        </w:tc>
        <w:tc>
          <w:tcPr>
            <w:tcW w:w="1806" w:type="dxa"/>
            <w:vAlign w:val="center"/>
          </w:tcPr>
          <w:p w:rsidR="001F2D55" w:rsidRDefault="001F2D55" w:rsidP="00217F69">
            <w:pPr>
              <w:adjustRightInd w:val="0"/>
              <w:snapToGrid w:val="0"/>
              <w:jc w:val="center"/>
              <w:rPr>
                <w:rFonts w:eastAsiaTheme="majorEastAsia"/>
                <w:szCs w:val="21"/>
              </w:rPr>
            </w:pPr>
            <w:r>
              <w:rPr>
                <w:rFonts w:eastAsiaTheme="majorEastAsia"/>
                <w:szCs w:val="21"/>
              </w:rPr>
              <w:t>奖励</w:t>
            </w:r>
            <w:r>
              <w:rPr>
                <w:rFonts w:eastAsiaTheme="majorEastAsia"/>
                <w:szCs w:val="21"/>
              </w:rPr>
              <w:t>100-500</w:t>
            </w:r>
            <w:r>
              <w:rPr>
                <w:rFonts w:eastAsiaTheme="majorEastAsia"/>
                <w:szCs w:val="21"/>
              </w:rPr>
              <w:t>元</w:t>
            </w:r>
          </w:p>
        </w:tc>
      </w:tr>
      <w:tr w:rsidR="001F2D55" w:rsidTr="00217F69">
        <w:trPr>
          <w:jc w:val="center"/>
        </w:trPr>
        <w:tc>
          <w:tcPr>
            <w:tcW w:w="779" w:type="dxa"/>
          </w:tcPr>
          <w:p w:rsidR="001F2D55" w:rsidRDefault="001F2D55" w:rsidP="00217F69">
            <w:pPr>
              <w:adjustRightInd w:val="0"/>
              <w:snapToGrid w:val="0"/>
              <w:jc w:val="center"/>
              <w:rPr>
                <w:rFonts w:eastAsiaTheme="majorEastAsia"/>
                <w:szCs w:val="21"/>
              </w:rPr>
            </w:pPr>
            <w:r>
              <w:rPr>
                <w:rFonts w:eastAsiaTheme="majorEastAsia"/>
                <w:szCs w:val="21"/>
              </w:rPr>
              <w:t>2</w:t>
            </w:r>
          </w:p>
        </w:tc>
        <w:tc>
          <w:tcPr>
            <w:tcW w:w="6415" w:type="dxa"/>
            <w:vAlign w:val="center"/>
          </w:tcPr>
          <w:p w:rsidR="001F2D55" w:rsidRDefault="001F2D55" w:rsidP="00217F69">
            <w:pPr>
              <w:adjustRightInd w:val="0"/>
              <w:snapToGrid w:val="0"/>
              <w:rPr>
                <w:rFonts w:eastAsiaTheme="majorEastAsia"/>
                <w:szCs w:val="21"/>
              </w:rPr>
            </w:pPr>
            <w:r>
              <w:rPr>
                <w:rFonts w:eastAsiaTheme="majorEastAsia"/>
                <w:szCs w:val="21"/>
              </w:rPr>
              <w:t>遇到突发事件和风雪恶劣天气时，积极参与配合医院管理部门认真完成相关工作的。</w:t>
            </w:r>
          </w:p>
        </w:tc>
        <w:tc>
          <w:tcPr>
            <w:tcW w:w="1806" w:type="dxa"/>
            <w:vAlign w:val="center"/>
          </w:tcPr>
          <w:p w:rsidR="001F2D55" w:rsidRDefault="001F2D55" w:rsidP="00217F69">
            <w:pPr>
              <w:adjustRightInd w:val="0"/>
              <w:snapToGrid w:val="0"/>
              <w:jc w:val="center"/>
              <w:rPr>
                <w:rFonts w:eastAsiaTheme="majorEastAsia"/>
                <w:szCs w:val="21"/>
              </w:rPr>
            </w:pPr>
            <w:r>
              <w:rPr>
                <w:rFonts w:eastAsiaTheme="majorEastAsia"/>
                <w:szCs w:val="21"/>
              </w:rPr>
              <w:t>奖励</w:t>
            </w:r>
            <w:r>
              <w:rPr>
                <w:rFonts w:eastAsiaTheme="majorEastAsia"/>
                <w:szCs w:val="21"/>
              </w:rPr>
              <w:t>500-1000</w:t>
            </w:r>
            <w:r>
              <w:rPr>
                <w:rFonts w:eastAsiaTheme="majorEastAsia"/>
                <w:szCs w:val="21"/>
              </w:rPr>
              <w:t>元</w:t>
            </w:r>
          </w:p>
        </w:tc>
      </w:tr>
      <w:tr w:rsidR="001F2D55" w:rsidTr="00217F69">
        <w:trPr>
          <w:jc w:val="center"/>
        </w:trPr>
        <w:tc>
          <w:tcPr>
            <w:tcW w:w="779" w:type="dxa"/>
          </w:tcPr>
          <w:p w:rsidR="001F2D55" w:rsidRDefault="001F2D55" w:rsidP="00217F69">
            <w:pPr>
              <w:adjustRightInd w:val="0"/>
              <w:snapToGrid w:val="0"/>
              <w:jc w:val="center"/>
              <w:rPr>
                <w:rFonts w:eastAsiaTheme="majorEastAsia"/>
                <w:szCs w:val="21"/>
              </w:rPr>
            </w:pPr>
            <w:r>
              <w:rPr>
                <w:rFonts w:eastAsiaTheme="majorEastAsia"/>
                <w:szCs w:val="21"/>
              </w:rPr>
              <w:t>3</w:t>
            </w:r>
          </w:p>
        </w:tc>
        <w:tc>
          <w:tcPr>
            <w:tcW w:w="6415" w:type="dxa"/>
            <w:vAlign w:val="center"/>
          </w:tcPr>
          <w:p w:rsidR="001F2D55" w:rsidRDefault="001F2D55" w:rsidP="00217F69">
            <w:pPr>
              <w:adjustRightInd w:val="0"/>
              <w:snapToGrid w:val="0"/>
              <w:rPr>
                <w:rFonts w:eastAsiaTheme="majorEastAsia"/>
                <w:szCs w:val="21"/>
              </w:rPr>
            </w:pPr>
            <w:r>
              <w:rPr>
                <w:rFonts w:eastAsiaTheme="majorEastAsia"/>
                <w:szCs w:val="21"/>
              </w:rPr>
              <w:t>拾金不昧、见义勇为等获得临床科室及患者家属肯定的物业工作人员。</w:t>
            </w:r>
          </w:p>
        </w:tc>
        <w:tc>
          <w:tcPr>
            <w:tcW w:w="1806" w:type="dxa"/>
            <w:vAlign w:val="center"/>
          </w:tcPr>
          <w:p w:rsidR="001F2D55" w:rsidRDefault="001F2D55" w:rsidP="00217F69">
            <w:pPr>
              <w:adjustRightInd w:val="0"/>
              <w:snapToGrid w:val="0"/>
              <w:jc w:val="center"/>
              <w:rPr>
                <w:rFonts w:eastAsiaTheme="majorEastAsia"/>
                <w:szCs w:val="21"/>
              </w:rPr>
            </w:pPr>
            <w:r>
              <w:rPr>
                <w:rFonts w:eastAsiaTheme="majorEastAsia"/>
                <w:szCs w:val="21"/>
              </w:rPr>
              <w:t>奖励</w:t>
            </w:r>
            <w:r>
              <w:rPr>
                <w:rFonts w:eastAsiaTheme="majorEastAsia"/>
                <w:szCs w:val="21"/>
              </w:rPr>
              <w:t>100-500</w:t>
            </w:r>
            <w:r>
              <w:rPr>
                <w:rFonts w:eastAsiaTheme="majorEastAsia"/>
                <w:szCs w:val="21"/>
              </w:rPr>
              <w:t>元</w:t>
            </w:r>
          </w:p>
        </w:tc>
      </w:tr>
      <w:tr w:rsidR="001F2D55" w:rsidTr="00217F69">
        <w:trPr>
          <w:jc w:val="center"/>
        </w:trPr>
        <w:tc>
          <w:tcPr>
            <w:tcW w:w="779" w:type="dxa"/>
          </w:tcPr>
          <w:p w:rsidR="001F2D55" w:rsidRDefault="001F2D55" w:rsidP="00217F69">
            <w:pPr>
              <w:adjustRightInd w:val="0"/>
              <w:snapToGrid w:val="0"/>
              <w:jc w:val="center"/>
              <w:rPr>
                <w:rFonts w:eastAsiaTheme="majorEastAsia"/>
                <w:szCs w:val="21"/>
              </w:rPr>
            </w:pPr>
            <w:r>
              <w:rPr>
                <w:rFonts w:eastAsiaTheme="majorEastAsia"/>
                <w:szCs w:val="21"/>
              </w:rPr>
              <w:t>4</w:t>
            </w:r>
          </w:p>
        </w:tc>
        <w:tc>
          <w:tcPr>
            <w:tcW w:w="6415" w:type="dxa"/>
            <w:vAlign w:val="center"/>
          </w:tcPr>
          <w:p w:rsidR="001F2D55" w:rsidRDefault="001F2D55" w:rsidP="00217F69">
            <w:pPr>
              <w:adjustRightInd w:val="0"/>
              <w:snapToGrid w:val="0"/>
              <w:rPr>
                <w:rFonts w:eastAsiaTheme="majorEastAsia"/>
                <w:szCs w:val="21"/>
              </w:rPr>
            </w:pPr>
            <w:r>
              <w:rPr>
                <w:rFonts w:eastAsiaTheme="majorEastAsia"/>
                <w:szCs w:val="21"/>
              </w:rPr>
              <w:t>对物业工作中提出合理化建议，有效提高工作质量及服务水平的相关员工。</w:t>
            </w:r>
          </w:p>
        </w:tc>
        <w:tc>
          <w:tcPr>
            <w:tcW w:w="1806" w:type="dxa"/>
            <w:vAlign w:val="center"/>
          </w:tcPr>
          <w:p w:rsidR="001F2D55" w:rsidRDefault="001F2D55" w:rsidP="00217F69">
            <w:pPr>
              <w:adjustRightInd w:val="0"/>
              <w:snapToGrid w:val="0"/>
              <w:jc w:val="center"/>
              <w:rPr>
                <w:rFonts w:eastAsiaTheme="majorEastAsia"/>
                <w:szCs w:val="21"/>
              </w:rPr>
            </w:pPr>
            <w:r>
              <w:rPr>
                <w:rFonts w:eastAsiaTheme="majorEastAsia"/>
                <w:szCs w:val="21"/>
              </w:rPr>
              <w:t>奖励</w:t>
            </w:r>
            <w:r>
              <w:rPr>
                <w:rFonts w:eastAsiaTheme="majorEastAsia"/>
                <w:szCs w:val="21"/>
              </w:rPr>
              <w:t>200-500</w:t>
            </w:r>
            <w:r>
              <w:rPr>
                <w:rFonts w:eastAsiaTheme="majorEastAsia"/>
                <w:szCs w:val="21"/>
              </w:rPr>
              <w:t>元</w:t>
            </w:r>
          </w:p>
        </w:tc>
      </w:tr>
    </w:tbl>
    <w:p w:rsidR="001F2D55" w:rsidRDefault="001F2D55" w:rsidP="001F2D55">
      <w:pPr>
        <w:adjustRightInd w:val="0"/>
        <w:snapToGrid w:val="0"/>
        <w:spacing w:line="360" w:lineRule="auto"/>
        <w:ind w:firstLineChars="200" w:firstLine="446"/>
        <w:rPr>
          <w:b/>
          <w:sz w:val="24"/>
          <w:szCs w:val="24"/>
        </w:rPr>
      </w:pPr>
      <w:r>
        <w:rPr>
          <w:rFonts w:eastAsiaTheme="majorEastAsia"/>
          <w:sz w:val="24"/>
          <w:szCs w:val="24"/>
        </w:rPr>
        <w:t>在执行《物业监督检查奖惩条例》同时，每月采取实地检查、问卷调查（满意度调查）等方法进行量化考核，按满分</w:t>
      </w:r>
      <w:r>
        <w:rPr>
          <w:rFonts w:eastAsiaTheme="majorEastAsia"/>
          <w:sz w:val="24"/>
          <w:szCs w:val="24"/>
        </w:rPr>
        <w:t>100</w:t>
      </w:r>
      <w:r>
        <w:rPr>
          <w:rFonts w:eastAsiaTheme="majorEastAsia"/>
          <w:sz w:val="24"/>
          <w:szCs w:val="24"/>
        </w:rPr>
        <w:t>分计算，得分</w:t>
      </w:r>
      <w:r>
        <w:rPr>
          <w:rFonts w:eastAsiaTheme="majorEastAsia"/>
          <w:sz w:val="24"/>
          <w:szCs w:val="24"/>
        </w:rPr>
        <w:t>95</w:t>
      </w:r>
      <w:r>
        <w:rPr>
          <w:rFonts w:eastAsiaTheme="majorEastAsia"/>
          <w:sz w:val="24"/>
          <w:szCs w:val="24"/>
        </w:rPr>
        <w:t>分以上为达标，支付</w:t>
      </w:r>
      <w:r>
        <w:rPr>
          <w:rFonts w:eastAsiaTheme="majorEastAsia"/>
          <w:sz w:val="24"/>
          <w:szCs w:val="24"/>
        </w:rPr>
        <w:t>100%</w:t>
      </w:r>
      <w:r>
        <w:rPr>
          <w:rFonts w:eastAsiaTheme="majorEastAsia"/>
          <w:sz w:val="24"/>
          <w:szCs w:val="24"/>
        </w:rPr>
        <w:t>物业费；</w:t>
      </w:r>
      <w:r>
        <w:rPr>
          <w:rFonts w:eastAsiaTheme="majorEastAsia"/>
          <w:sz w:val="24"/>
          <w:szCs w:val="24"/>
        </w:rPr>
        <w:t>95—85</w:t>
      </w:r>
      <w:r>
        <w:rPr>
          <w:rFonts w:eastAsiaTheme="majorEastAsia"/>
          <w:sz w:val="24"/>
          <w:szCs w:val="24"/>
        </w:rPr>
        <w:t>分之间，每低</w:t>
      </w:r>
      <w:r>
        <w:rPr>
          <w:rFonts w:eastAsiaTheme="majorEastAsia"/>
          <w:sz w:val="24"/>
          <w:szCs w:val="24"/>
        </w:rPr>
        <w:t>1</w:t>
      </w:r>
      <w:r>
        <w:rPr>
          <w:rFonts w:eastAsiaTheme="majorEastAsia"/>
          <w:sz w:val="24"/>
          <w:szCs w:val="24"/>
        </w:rPr>
        <w:t>分扣罚</w:t>
      </w:r>
      <w:r>
        <w:rPr>
          <w:rFonts w:eastAsiaTheme="majorEastAsia"/>
          <w:sz w:val="24"/>
          <w:szCs w:val="24"/>
        </w:rPr>
        <w:t>1000</w:t>
      </w:r>
      <w:r>
        <w:rPr>
          <w:rFonts w:eastAsiaTheme="majorEastAsia"/>
          <w:sz w:val="24"/>
          <w:szCs w:val="24"/>
        </w:rPr>
        <w:t>元，低于</w:t>
      </w:r>
      <w:r>
        <w:rPr>
          <w:rFonts w:eastAsiaTheme="majorEastAsia"/>
          <w:sz w:val="24"/>
          <w:szCs w:val="24"/>
        </w:rPr>
        <w:t>85</w:t>
      </w:r>
      <w:r>
        <w:rPr>
          <w:rFonts w:eastAsiaTheme="majorEastAsia"/>
          <w:sz w:val="24"/>
          <w:szCs w:val="24"/>
        </w:rPr>
        <w:t>分扣物业费</w:t>
      </w:r>
      <w:r>
        <w:rPr>
          <w:rFonts w:eastAsiaTheme="majorEastAsia"/>
          <w:sz w:val="24"/>
          <w:szCs w:val="24"/>
        </w:rPr>
        <w:t>5%</w:t>
      </w:r>
      <w:r>
        <w:rPr>
          <w:rFonts w:eastAsiaTheme="majorEastAsia"/>
          <w:sz w:val="24"/>
          <w:szCs w:val="24"/>
        </w:rPr>
        <w:t>；连续二个月低于</w:t>
      </w:r>
      <w:r>
        <w:rPr>
          <w:rFonts w:eastAsiaTheme="majorEastAsia"/>
          <w:sz w:val="24"/>
          <w:szCs w:val="24"/>
        </w:rPr>
        <w:t>85</w:t>
      </w:r>
      <w:r>
        <w:rPr>
          <w:rFonts w:eastAsiaTheme="majorEastAsia"/>
          <w:sz w:val="24"/>
          <w:szCs w:val="24"/>
        </w:rPr>
        <w:t>分，则甲方停发物业费，全年累计</w:t>
      </w:r>
      <w:r>
        <w:rPr>
          <w:rFonts w:eastAsiaTheme="majorEastAsia"/>
          <w:sz w:val="24"/>
          <w:szCs w:val="24"/>
        </w:rPr>
        <w:t>3</w:t>
      </w:r>
      <w:r>
        <w:rPr>
          <w:rFonts w:eastAsiaTheme="majorEastAsia"/>
          <w:sz w:val="24"/>
          <w:szCs w:val="24"/>
        </w:rPr>
        <w:t>个月考核结果低于</w:t>
      </w:r>
      <w:r>
        <w:rPr>
          <w:rFonts w:eastAsiaTheme="majorEastAsia"/>
          <w:sz w:val="24"/>
          <w:szCs w:val="24"/>
        </w:rPr>
        <w:t>85</w:t>
      </w:r>
      <w:r>
        <w:rPr>
          <w:rFonts w:eastAsiaTheme="majorEastAsia"/>
          <w:sz w:val="24"/>
          <w:szCs w:val="24"/>
        </w:rPr>
        <w:t>分，甲方有权终止合同，另聘物业公司</w:t>
      </w:r>
      <w:r>
        <w:rPr>
          <w:rFonts w:eastAsiaTheme="majorEastAsia" w:hint="eastAsia"/>
          <w:sz w:val="24"/>
          <w:szCs w:val="24"/>
        </w:rPr>
        <w:t>。</w:t>
      </w:r>
    </w:p>
    <w:p w:rsidR="001F2D55" w:rsidRDefault="001F2D55" w:rsidP="001F2D55">
      <w:pPr>
        <w:widowControl/>
        <w:ind w:firstLineChars="200" w:firstLine="446"/>
        <w:jc w:val="left"/>
        <w:rPr>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spacing w:line="360" w:lineRule="auto"/>
        <w:ind w:firstLineChars="200" w:firstLine="448"/>
        <w:jc w:val="center"/>
        <w:outlineLvl w:val="0"/>
        <w:rPr>
          <w:b/>
          <w:sz w:val="24"/>
        </w:rPr>
      </w:pPr>
    </w:p>
    <w:p w:rsidR="001F2D55" w:rsidRDefault="001F2D55" w:rsidP="001F2D55">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1F2D55" w:rsidRDefault="001F2D55" w:rsidP="001F2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w:t>
      </w:r>
      <w:r>
        <w:rPr>
          <w:rFonts w:ascii="Times New Roman" w:eastAsia="宋体" w:hAnsi="Times New Roman" w:cs="Times New Roman"/>
          <w:color w:val="auto"/>
        </w:rPr>
        <w:lastRenderedPageBreak/>
        <w:t>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标的的供应商。</w:t>
      </w:r>
    </w:p>
    <w:p w:rsidR="001F2D55" w:rsidRDefault="001F2D55" w:rsidP="001F2D55">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w:t>
      </w:r>
      <w:r>
        <w:rPr>
          <w:rFonts w:ascii="Times New Roman" w:eastAsia="宋体" w:hAnsi="Times New Roman" w:cs="Times New Roman"/>
          <w:color w:val="auto"/>
        </w:rPr>
        <w:lastRenderedPageBreak/>
        <w:t>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根据国务院《物业管理条例》第三十二条的规定“从事物业管理活动的企业应当具有独立的法人资格”，因此本项目不接受分公司投标。</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w:t>
      </w:r>
      <w:r>
        <w:rPr>
          <w:rFonts w:ascii="Times New Roman" w:eastAsia="宋体" w:hAnsi="Times New Roman" w:cs="Times New Roman" w:hint="eastAsia"/>
          <w:color w:val="auto"/>
        </w:rPr>
        <w:lastRenderedPageBreak/>
        <w:t>规定的供应商。中小微企业参与投标应提供《中小企业声明函》。</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bookmarkStart w:id="10" w:name="OLE_LINK6"/>
      <w:bookmarkStart w:id="11" w:name="OLE_LINK5"/>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p>
    <w:bookmarkEnd w:id="10"/>
    <w:bookmarkEnd w:id="11"/>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无论投标过程中的做法和结果如何，投标人自行承担所有与参加投标有关的费用。</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w:t>
      </w:r>
      <w:r>
        <w:rPr>
          <w:rFonts w:ascii="Times New Roman" w:eastAsia="宋体" w:hAnsi="Times New Roman" w:cs="Times New Roman" w:hint="eastAsia"/>
          <w:color w:val="auto"/>
        </w:rPr>
        <w:lastRenderedPageBreak/>
        <w:t>块在线提出。</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F2D55" w:rsidRDefault="001F2D55" w:rsidP="001F2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1F2D55" w:rsidRDefault="001F2D55" w:rsidP="001F2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w:t>
      </w:r>
      <w:r>
        <w:rPr>
          <w:rFonts w:ascii="Times New Roman" w:eastAsia="宋体" w:hAnsi="Times New Roman" w:cs="Times New Roman"/>
          <w:color w:val="auto"/>
        </w:rPr>
        <w:lastRenderedPageBreak/>
        <w:t>名称等特殊情形外，以中文以外的文字表述的投标文件，评标委员会有权拒绝其投标。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1F2D55" w:rsidRDefault="001F2D55" w:rsidP="001F2D55">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1F2D55" w:rsidRDefault="001F2D55" w:rsidP="001F2D55">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21. </w:t>
      </w:r>
      <w:r>
        <w:rPr>
          <w:rFonts w:ascii="Times New Roman" w:eastAsia="宋体" w:hAnsi="Times New Roman" w:cs="Times New Roman"/>
          <w:color w:val="auto"/>
        </w:rPr>
        <w:t>投标文件的签署及规定</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1F2D55" w:rsidRDefault="001F2D55" w:rsidP="001F2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w:t>
      </w:r>
      <w:r>
        <w:rPr>
          <w:rFonts w:ascii="Times New Roman" w:eastAsia="宋体" w:hAnsi="Times New Roman" w:cs="Times New Roman" w:hint="eastAsia"/>
          <w:color w:val="auto"/>
        </w:rPr>
        <w:lastRenderedPageBreak/>
        <w:t>中心招投标系统。</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p>
    <w:p w:rsidR="001F2D55" w:rsidRDefault="001F2D55" w:rsidP="001F2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26.2 </w:t>
      </w:r>
      <w:r>
        <w:rPr>
          <w:rFonts w:ascii="Times New Roman" w:eastAsia="宋体" w:hAnsi="Times New Roman" w:cs="Times New Roman"/>
          <w:color w:val="auto"/>
        </w:rPr>
        <w:t>由于投标人原因，没有在规定时间内进行网上开标解密，视为无效投标。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w:t>
      </w:r>
      <w:r>
        <w:rPr>
          <w:rFonts w:ascii="Times New Roman" w:eastAsia="宋体" w:hAnsi="Times New Roman" w:cs="Times New Roman" w:hint="eastAsia"/>
          <w:color w:val="auto"/>
        </w:rPr>
        <w:lastRenderedPageBreak/>
        <w:t>要求等进行审查，确定每份投标文件是否实质上响应了招标文件的要求。</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w:t>
      </w:r>
      <w:r>
        <w:rPr>
          <w:rFonts w:ascii="Times New Roman" w:eastAsia="宋体" w:hAnsi="Times New Roman" w:cs="Times New Roman" w:hint="eastAsia"/>
          <w:color w:val="auto"/>
        </w:rPr>
        <w:lastRenderedPageBreak/>
        <w:t>改单价；</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w:t>
      </w:r>
      <w:r>
        <w:rPr>
          <w:rFonts w:ascii="Times New Roman" w:eastAsia="宋体" w:hAnsi="Times New Roman" w:cs="Times New Roman"/>
          <w:color w:val="auto"/>
        </w:rPr>
        <w:lastRenderedPageBreak/>
        <w:t>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F2D55" w:rsidRDefault="001F2D55" w:rsidP="001F2D5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32.4 </w:t>
      </w:r>
      <w:r>
        <w:rPr>
          <w:rFonts w:ascii="Times New Roman" w:eastAsia="宋体" w:hAnsi="Times New Roman" w:cs="Times New Roman"/>
          <w:color w:val="auto"/>
        </w:rPr>
        <w:t>（本条仅适用于货物类项目）不同投标人所投全部产品均为同一品牌或不同投标人所投任一核心产品为同一品牌时（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1F2D55" w:rsidRDefault="001F2D55" w:rsidP="001F2D55">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1F2D55" w:rsidRDefault="001F2D55" w:rsidP="001F2D55">
      <w:pPr>
        <w:pStyle w:val="Default"/>
        <w:spacing w:line="360" w:lineRule="auto"/>
        <w:ind w:firstLineChars="200" w:firstLine="446"/>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2</w:t>
      </w:r>
      <w:r>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1F2D55" w:rsidRDefault="001F2D55" w:rsidP="001F2D55">
      <w:pPr>
        <w:pStyle w:val="Default"/>
        <w:spacing w:line="360" w:lineRule="auto"/>
        <w:ind w:firstLineChars="200" w:firstLine="446"/>
        <w:rPr>
          <w:rFonts w:ascii="Times New Roman" w:eastAsia="宋体" w:hAnsi="Times New Roman" w:cs="Times New Roman"/>
          <w:color w:val="auto"/>
        </w:rPr>
      </w:pPr>
    </w:p>
    <w:p w:rsidR="001F2D55" w:rsidRDefault="001F2D55" w:rsidP="001F2D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w:t>
      </w:r>
      <w:r>
        <w:rPr>
          <w:rFonts w:ascii="Times New Roman" w:eastAsia="宋体" w:hAnsi="Times New Roman" w:cs="Times New Roman" w:hint="eastAsia"/>
          <w:color w:val="auto"/>
        </w:rPr>
        <w:lastRenderedPageBreak/>
        <w:t>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F2D55" w:rsidRDefault="001F2D55" w:rsidP="001F2D55">
      <w:pPr>
        <w:pStyle w:val="Default"/>
        <w:spacing w:line="360" w:lineRule="auto"/>
        <w:ind w:firstLineChars="200" w:firstLine="446"/>
        <w:jc w:val="both"/>
        <w:rPr>
          <w:rFonts w:ascii="Times New Roman" w:eastAsia="宋体" w:hAnsi="Times New Roman" w:cs="Times New Roman"/>
          <w:color w:val="auto"/>
        </w:rPr>
      </w:pPr>
    </w:p>
    <w:p w:rsidR="001F2D55" w:rsidRDefault="001F2D55" w:rsidP="001F2D55">
      <w:pPr>
        <w:widowControl/>
        <w:jc w:val="left"/>
        <w:rPr>
          <w:b/>
          <w:bCs/>
          <w:kern w:val="28"/>
          <w:sz w:val="32"/>
          <w:szCs w:val="32"/>
          <w:lang w:val="zh-CN"/>
        </w:rPr>
      </w:pPr>
      <w:r>
        <w:br w:type="page"/>
      </w:r>
    </w:p>
    <w:p w:rsidR="001F2D55" w:rsidRDefault="001F2D55" w:rsidP="001F2D55">
      <w:pPr>
        <w:pStyle w:val="ac"/>
        <w:ind w:left="386"/>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1F2D55" w:rsidRDefault="001F2D55" w:rsidP="001F2D55">
      <w:pPr>
        <w:snapToGrid w:val="0"/>
        <w:spacing w:line="360" w:lineRule="auto"/>
        <w:ind w:firstLineChars="200" w:firstLine="448"/>
        <w:jc w:val="center"/>
        <w:rPr>
          <w:rFonts w:eastAsiaTheme="minorEastAsia"/>
          <w:b/>
          <w:bCs/>
          <w:sz w:val="24"/>
          <w:szCs w:val="24"/>
        </w:rPr>
      </w:pPr>
      <w:r>
        <w:rPr>
          <w:rFonts w:eastAsiaTheme="minorEastAsia" w:hint="eastAsia"/>
          <w:b/>
          <w:bCs/>
          <w:sz w:val="24"/>
          <w:szCs w:val="24"/>
        </w:rPr>
        <w:t>合同一般条款</w:t>
      </w:r>
    </w:p>
    <w:p w:rsidR="001F2D55" w:rsidRDefault="001F2D55" w:rsidP="001F2D55">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1F2D55" w:rsidRDefault="001F2D55" w:rsidP="001F2D55">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1F2D55" w:rsidRDefault="001F2D55" w:rsidP="001F2D55">
      <w:pPr>
        <w:pStyle w:val="af3"/>
        <w:numPr>
          <w:ilvl w:val="0"/>
          <w:numId w:val="2"/>
        </w:numPr>
        <w:spacing w:line="480" w:lineRule="exact"/>
        <w:ind w:firstLineChars="0"/>
        <w:rPr>
          <w:sz w:val="24"/>
          <w:szCs w:val="24"/>
        </w:rPr>
      </w:pPr>
      <w:r>
        <w:rPr>
          <w:rFonts w:hint="eastAsia"/>
          <w:sz w:val="24"/>
          <w:szCs w:val="24"/>
        </w:rPr>
        <w:t>本合同为中小企业预留合同</w:t>
      </w:r>
    </w:p>
    <w:p w:rsidR="001F2D55" w:rsidRDefault="001F2D55" w:rsidP="001F2D55">
      <w:pPr>
        <w:pStyle w:val="af3"/>
        <w:numPr>
          <w:ilvl w:val="0"/>
          <w:numId w:val="2"/>
        </w:numPr>
        <w:spacing w:line="480" w:lineRule="exact"/>
        <w:ind w:firstLineChars="0"/>
        <w:rPr>
          <w:sz w:val="24"/>
          <w:szCs w:val="24"/>
        </w:rPr>
      </w:pPr>
      <w:r>
        <w:rPr>
          <w:rFonts w:hint="eastAsia"/>
          <w:sz w:val="24"/>
          <w:szCs w:val="24"/>
        </w:rPr>
        <w:t>本合同非中小企业预留合同</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物业名称：</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物业类型：</w:t>
      </w:r>
    </w:p>
    <w:p w:rsidR="001F2D55" w:rsidRDefault="001F2D55" w:rsidP="001F2D55">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物业管理区域四至：</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东至：南至：</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西至：北至：</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占地面积：大楼总建筑面积：</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其中：地上面积：平方米</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地下面积：平方米</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标准层面积：平方米</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人防建筑面积：平方米</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建筑层数：地上层，地下层</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建筑尺寸：长：米，宽：米，高：米</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建筑层高：</w:t>
      </w:r>
    </w:p>
    <w:p w:rsidR="001F2D55" w:rsidRDefault="001F2D55" w:rsidP="001F2D55">
      <w:pPr>
        <w:spacing w:line="360" w:lineRule="auto"/>
        <w:ind w:firstLineChars="202" w:firstLine="451"/>
        <w:rPr>
          <w:rFonts w:eastAsiaTheme="minorEastAsia"/>
          <w:sz w:val="24"/>
          <w:szCs w:val="24"/>
        </w:rPr>
      </w:pPr>
      <w:r>
        <w:rPr>
          <w:rFonts w:eastAsiaTheme="minorEastAsia"/>
          <w:sz w:val="24"/>
          <w:szCs w:val="24"/>
        </w:rPr>
        <w:t>建筑结构：</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1F2D55" w:rsidRDefault="001F2D55" w:rsidP="001F2D55">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（四）物业装饰装修的管理：</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（八）其他委托事项：</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1F2D55" w:rsidRDefault="001F2D55" w:rsidP="001F2D55">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物业服务合同期限为年。</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第四条甲方权利义务</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（七）其他：</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1F2D55" w:rsidRDefault="001F2D55" w:rsidP="001F2D55">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1F2D55" w:rsidRDefault="001F2D55" w:rsidP="001F2D55">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第五条乙方权利义务</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w:t>
      </w:r>
      <w:r>
        <w:rPr>
          <w:rFonts w:eastAsiaTheme="minorEastAsia"/>
          <w:sz w:val="24"/>
          <w:szCs w:val="24"/>
        </w:rPr>
        <w:lastRenderedPageBreak/>
        <w:t>约的行为，进行劝阻、制止，并向甲方和有关部门报告；</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1F2D55" w:rsidRDefault="001F2D55" w:rsidP="001F2D55">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（十四）接受采购人的监督；</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（十六）其他：</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w:t>
      </w:r>
      <w:r>
        <w:rPr>
          <w:rFonts w:eastAsiaTheme="minorEastAsia"/>
          <w:sz w:val="24"/>
          <w:szCs w:val="24"/>
        </w:rPr>
        <w:lastRenderedPageBreak/>
        <w:t>供服务，盈余或亏损由乙方享有或承担。</w:t>
      </w:r>
    </w:p>
    <w:p w:rsidR="001F2D55" w:rsidRDefault="001F2D55" w:rsidP="001F2D55">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1F2D55" w:rsidRDefault="001F2D55" w:rsidP="001F2D55">
      <w:pPr>
        <w:spacing w:line="480" w:lineRule="exact"/>
        <w:ind w:firstLineChars="200" w:firstLine="366"/>
        <w:rPr>
          <w:rFonts w:eastAsiaTheme="minorEastAsia"/>
          <w:spacing w:val="-20"/>
          <w:sz w:val="24"/>
          <w:szCs w:val="24"/>
          <w:u w:val="single"/>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第七条物业管理用房</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（二）物业竣工验收资料；</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第十条违约责任</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w:t>
      </w:r>
      <w:r>
        <w:rPr>
          <w:rFonts w:eastAsiaTheme="minorEastAsia"/>
          <w:sz w:val="24"/>
          <w:szCs w:val="24"/>
        </w:rPr>
        <w:lastRenderedPageBreak/>
        <w:t>退；造成甲方经济损失的，乙方应当给予甲方经济赔偿。</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（七）其他：</w:t>
      </w:r>
    </w:p>
    <w:p w:rsidR="001F2D55" w:rsidRDefault="001F2D55" w:rsidP="001F2D55">
      <w:pPr>
        <w:spacing w:line="480" w:lineRule="exact"/>
        <w:ind w:firstLineChars="200" w:firstLine="446"/>
        <w:rPr>
          <w:rFonts w:eastAsiaTheme="minorEastAsia"/>
          <w:sz w:val="24"/>
          <w:szCs w:val="24"/>
        </w:rPr>
      </w:pP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第十三条免责条款</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第十四条合同的解除</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第十五条争议处理</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w:t>
      </w:r>
      <w:r>
        <w:rPr>
          <w:rFonts w:eastAsiaTheme="minorEastAsia"/>
          <w:sz w:val="24"/>
          <w:szCs w:val="24"/>
        </w:rPr>
        <w:lastRenderedPageBreak/>
        <w:t>括采用诉诸法律的手段。</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本合同未作明示约定，而又有相关法律、法规规定的，从其规定。本合同发生争议产生的诉讼，由合同履行所在地人民法院管辖。</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第十六条合同附件</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第十七条合同生效</w:t>
      </w:r>
    </w:p>
    <w:p w:rsidR="001F2D55" w:rsidRDefault="001F2D55" w:rsidP="001F2D55">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1F2D55" w:rsidRDefault="001F2D55" w:rsidP="001F2D55">
      <w:pPr>
        <w:spacing w:line="480" w:lineRule="exact"/>
        <w:ind w:firstLineChars="200" w:firstLine="446"/>
        <w:rPr>
          <w:rFonts w:eastAsiaTheme="minorEastAsia"/>
          <w:sz w:val="24"/>
          <w:szCs w:val="24"/>
        </w:rPr>
      </w:pPr>
    </w:p>
    <w:p w:rsidR="001F2D55" w:rsidRDefault="001F2D55" w:rsidP="001F2D55">
      <w:pPr>
        <w:tabs>
          <w:tab w:val="left" w:pos="360"/>
        </w:tabs>
        <w:spacing w:line="516" w:lineRule="exact"/>
        <w:ind w:firstLineChars="200" w:firstLine="446"/>
        <w:rPr>
          <w:rFonts w:eastAsiaTheme="minorEastAsia"/>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p>
    <w:p w:rsidR="001F2D55" w:rsidRDefault="001F2D55" w:rsidP="001F2D55">
      <w:pPr>
        <w:tabs>
          <w:tab w:val="left" w:pos="0"/>
          <w:tab w:val="left" w:pos="315"/>
        </w:tabs>
        <w:spacing w:line="516" w:lineRule="exact"/>
        <w:ind w:firstLineChars="200" w:firstLine="446"/>
        <w:rPr>
          <w:rFonts w:eastAsiaTheme="minorEastAsia"/>
          <w:sz w:val="24"/>
          <w:szCs w:val="24"/>
        </w:rPr>
      </w:pPr>
      <w:r>
        <w:rPr>
          <w:rFonts w:eastAsiaTheme="minorEastAsia"/>
          <w:sz w:val="24"/>
          <w:szCs w:val="24"/>
        </w:rPr>
        <w:t>地址：</w:t>
      </w:r>
      <w:r>
        <w:rPr>
          <w:rFonts w:eastAsiaTheme="minorEastAsia"/>
          <w:sz w:val="24"/>
          <w:szCs w:val="24"/>
        </w:rPr>
        <w:t xml:space="preserve">                         </w:t>
      </w:r>
      <w:r>
        <w:rPr>
          <w:rFonts w:eastAsiaTheme="minorEastAsia"/>
          <w:sz w:val="24"/>
          <w:szCs w:val="24"/>
        </w:rPr>
        <w:t>地址：</w:t>
      </w:r>
    </w:p>
    <w:p w:rsidR="001F2D55" w:rsidRDefault="001F2D55" w:rsidP="001F2D55">
      <w:pPr>
        <w:tabs>
          <w:tab w:val="left" w:pos="0"/>
          <w:tab w:val="left" w:pos="315"/>
        </w:tabs>
        <w:spacing w:line="516" w:lineRule="exact"/>
        <w:ind w:firstLineChars="200" w:firstLine="446"/>
        <w:rPr>
          <w:rFonts w:eastAsiaTheme="minorEastAsia"/>
          <w:sz w:val="24"/>
          <w:szCs w:val="24"/>
        </w:rPr>
      </w:pPr>
      <w:r>
        <w:rPr>
          <w:rFonts w:eastAsiaTheme="minorEastAsia"/>
          <w:sz w:val="24"/>
          <w:szCs w:val="24"/>
        </w:rPr>
        <w:t>法定代表人：</w:t>
      </w:r>
      <w:r>
        <w:rPr>
          <w:rFonts w:eastAsiaTheme="minorEastAsia"/>
          <w:sz w:val="24"/>
          <w:szCs w:val="24"/>
        </w:rPr>
        <w:t xml:space="preserve">                   </w:t>
      </w:r>
      <w:r>
        <w:rPr>
          <w:rFonts w:eastAsiaTheme="minorEastAsia"/>
          <w:sz w:val="24"/>
          <w:szCs w:val="24"/>
        </w:rPr>
        <w:t>法定代表人：</w:t>
      </w:r>
    </w:p>
    <w:p w:rsidR="001F2D55" w:rsidRDefault="001F2D55" w:rsidP="001F2D55">
      <w:pPr>
        <w:tabs>
          <w:tab w:val="left" w:pos="360"/>
        </w:tabs>
        <w:spacing w:line="516" w:lineRule="exact"/>
        <w:ind w:firstLineChars="200" w:firstLine="446"/>
        <w:rPr>
          <w:rFonts w:eastAsiaTheme="minorEastAsia"/>
          <w:sz w:val="24"/>
          <w:szCs w:val="24"/>
        </w:rPr>
      </w:pPr>
      <w:r>
        <w:rPr>
          <w:rFonts w:eastAsiaTheme="minorEastAsia"/>
          <w:sz w:val="24"/>
          <w:szCs w:val="24"/>
        </w:rPr>
        <w:t>委托代理人：</w:t>
      </w:r>
      <w:r>
        <w:rPr>
          <w:rFonts w:eastAsiaTheme="minorEastAsia"/>
          <w:sz w:val="24"/>
          <w:szCs w:val="24"/>
        </w:rPr>
        <w:t xml:space="preserve">                   </w:t>
      </w:r>
      <w:r>
        <w:rPr>
          <w:rFonts w:eastAsiaTheme="minorEastAsia"/>
          <w:sz w:val="24"/>
          <w:szCs w:val="24"/>
        </w:rPr>
        <w:t>委托代理人：</w:t>
      </w:r>
    </w:p>
    <w:p w:rsidR="001F2D55" w:rsidRDefault="001F2D55" w:rsidP="001F2D55">
      <w:pPr>
        <w:tabs>
          <w:tab w:val="left" w:pos="360"/>
        </w:tabs>
        <w:spacing w:line="516" w:lineRule="exact"/>
        <w:ind w:firstLineChars="200" w:firstLine="446"/>
        <w:rPr>
          <w:rFonts w:eastAsiaTheme="minorEastAsia"/>
          <w:sz w:val="24"/>
          <w:szCs w:val="24"/>
        </w:rPr>
      </w:pPr>
      <w:r>
        <w:rPr>
          <w:rFonts w:eastAsiaTheme="minorEastAsia"/>
          <w:sz w:val="24"/>
          <w:szCs w:val="24"/>
        </w:rPr>
        <w:t>电话：</w:t>
      </w:r>
      <w:r>
        <w:rPr>
          <w:rFonts w:eastAsiaTheme="minorEastAsia"/>
          <w:sz w:val="24"/>
          <w:szCs w:val="24"/>
        </w:rPr>
        <w:t xml:space="preserve">                         </w:t>
      </w:r>
      <w:r>
        <w:rPr>
          <w:rFonts w:eastAsiaTheme="minorEastAsia"/>
          <w:sz w:val="24"/>
          <w:szCs w:val="24"/>
        </w:rPr>
        <w:t>电话：</w:t>
      </w:r>
    </w:p>
    <w:p w:rsidR="001F2D55" w:rsidRDefault="001F2D55" w:rsidP="001F2D55">
      <w:pPr>
        <w:tabs>
          <w:tab w:val="left" w:pos="360"/>
        </w:tabs>
        <w:spacing w:line="516" w:lineRule="exact"/>
        <w:ind w:firstLineChars="200" w:firstLine="446"/>
        <w:rPr>
          <w:rFonts w:eastAsiaTheme="minorEastAsia"/>
          <w:sz w:val="24"/>
          <w:szCs w:val="24"/>
        </w:rPr>
      </w:pPr>
      <w:r>
        <w:rPr>
          <w:rFonts w:eastAsiaTheme="minorEastAsia"/>
          <w:sz w:val="24"/>
          <w:szCs w:val="24"/>
        </w:rPr>
        <w:t>时间：</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w:t>
      </w:r>
    </w:p>
    <w:p w:rsidR="001F2D55" w:rsidRDefault="001F2D55" w:rsidP="001F2D55">
      <w:pPr>
        <w:jc w:val="center"/>
        <w:rPr>
          <w:rFonts w:eastAsiaTheme="minorEastAsia"/>
          <w:sz w:val="24"/>
          <w:szCs w:val="24"/>
        </w:rPr>
      </w:pPr>
    </w:p>
    <w:p w:rsidR="001F2D55" w:rsidRDefault="001F2D55" w:rsidP="001F2D55">
      <w:pPr>
        <w:jc w:val="center"/>
        <w:rPr>
          <w:rFonts w:eastAsiaTheme="minorEastAsia"/>
          <w:sz w:val="24"/>
          <w:szCs w:val="24"/>
        </w:rPr>
      </w:pPr>
    </w:p>
    <w:p w:rsidR="001F2D55" w:rsidRDefault="001F2D55" w:rsidP="001F2D55">
      <w:pPr>
        <w:widowControl/>
        <w:jc w:val="center"/>
        <w:rPr>
          <w:rFonts w:eastAsiaTheme="minorEastAsia"/>
          <w:b/>
          <w:bCs/>
          <w:sz w:val="24"/>
          <w:szCs w:val="24"/>
        </w:rPr>
      </w:pPr>
      <w:r>
        <w:rPr>
          <w:rFonts w:eastAsiaTheme="minorEastAsia"/>
          <w:b/>
          <w:bCs/>
          <w:sz w:val="24"/>
          <w:szCs w:val="24"/>
        </w:rPr>
        <w:t>合同特殊条款</w:t>
      </w:r>
    </w:p>
    <w:p w:rsidR="001F2D55" w:rsidRDefault="001F2D55" w:rsidP="001F2D55">
      <w:pPr>
        <w:tabs>
          <w:tab w:val="left" w:pos="360"/>
        </w:tabs>
        <w:spacing w:line="520" w:lineRule="exact"/>
        <w:ind w:firstLineChars="171" w:firstLine="382"/>
        <w:rPr>
          <w:rFonts w:eastAsiaTheme="minorEastAsia"/>
          <w:sz w:val="24"/>
          <w:szCs w:val="24"/>
        </w:rPr>
      </w:pPr>
    </w:p>
    <w:p w:rsidR="001F2D55" w:rsidRDefault="001F2D55" w:rsidP="001F2D55">
      <w:pPr>
        <w:tabs>
          <w:tab w:val="left" w:pos="360"/>
        </w:tabs>
        <w:spacing w:line="520" w:lineRule="exact"/>
        <w:ind w:firstLineChars="171" w:firstLine="382"/>
        <w:rPr>
          <w:rFonts w:eastAsiaTheme="minorEastAsia"/>
          <w:sz w:val="24"/>
          <w:szCs w:val="24"/>
        </w:rPr>
      </w:pPr>
      <w:r>
        <w:rPr>
          <w:rFonts w:eastAsiaTheme="minorEastAsia"/>
          <w:sz w:val="24"/>
          <w:szCs w:val="24"/>
        </w:rPr>
        <w:t>合同特殊条款是合同一般条款的补充和修改。如果两者之间有抵触，应以特殊条款为准。</w:t>
      </w:r>
    </w:p>
    <w:p w:rsidR="001F2D55" w:rsidRDefault="001F2D55" w:rsidP="001F2D55">
      <w:pPr>
        <w:autoSpaceDE w:val="0"/>
        <w:autoSpaceDN w:val="0"/>
        <w:adjustRightInd w:val="0"/>
        <w:spacing w:line="360" w:lineRule="auto"/>
        <w:ind w:firstLineChars="200" w:firstLine="446"/>
        <w:rPr>
          <w:sz w:val="24"/>
        </w:rPr>
      </w:pPr>
      <w:r>
        <w:rPr>
          <w:rFonts w:eastAsiaTheme="minorEastAsia"/>
          <w:sz w:val="24"/>
          <w:szCs w:val="24"/>
        </w:rPr>
        <w:t>合同特殊条款由甲、乙双方根据采购项目的具体情况协商拟订。</w:t>
      </w:r>
    </w:p>
    <w:p w:rsidR="001F2D55" w:rsidRDefault="001F2D55" w:rsidP="001F2D55">
      <w:pPr>
        <w:widowControl/>
        <w:jc w:val="left"/>
        <w:rPr>
          <w:sz w:val="24"/>
        </w:rPr>
      </w:pPr>
      <w:r>
        <w:rPr>
          <w:sz w:val="24"/>
        </w:rPr>
        <w:br w:type="page"/>
      </w:r>
    </w:p>
    <w:p w:rsidR="001F2D55" w:rsidRDefault="001F2D55" w:rsidP="001F2D55">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1F2D55" w:rsidRDefault="001F2D55" w:rsidP="001F2D55">
      <w:pPr>
        <w:autoSpaceDN w:val="0"/>
        <w:spacing w:line="360" w:lineRule="auto"/>
        <w:jc w:val="center"/>
        <w:rPr>
          <w:b/>
          <w:bCs/>
          <w:sz w:val="24"/>
        </w:rPr>
      </w:pPr>
      <w:r>
        <w:rPr>
          <w:b/>
          <w:bCs/>
          <w:sz w:val="24"/>
        </w:rPr>
        <w:t>投标文件封面格式</w:t>
      </w:r>
    </w:p>
    <w:p w:rsidR="001F2D55" w:rsidRDefault="001F2D55" w:rsidP="001F2D55">
      <w:pPr>
        <w:autoSpaceDE w:val="0"/>
        <w:autoSpaceDN w:val="0"/>
        <w:adjustRightInd w:val="0"/>
        <w:spacing w:line="520" w:lineRule="exact"/>
      </w:pPr>
    </w:p>
    <w:p w:rsidR="001F2D55" w:rsidRDefault="001F2D55" w:rsidP="001F2D55">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14:anchorId="0849D0E1" wp14:editId="12DEEF0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F2D55" w:rsidRDefault="001F2D55" w:rsidP="001F2D55">
      <w:pPr>
        <w:autoSpaceDE w:val="0"/>
        <w:autoSpaceDN w:val="0"/>
        <w:adjustRightInd w:val="0"/>
        <w:spacing w:line="520" w:lineRule="exact"/>
        <w:rPr>
          <w:b/>
          <w:kern w:val="0"/>
          <w:sz w:val="24"/>
        </w:rPr>
      </w:pPr>
    </w:p>
    <w:p w:rsidR="001F2D55" w:rsidRDefault="001F2D55" w:rsidP="001F2D55">
      <w:pPr>
        <w:autoSpaceDE w:val="0"/>
        <w:autoSpaceDN w:val="0"/>
        <w:adjustRightInd w:val="0"/>
        <w:spacing w:line="520" w:lineRule="exact"/>
        <w:rPr>
          <w:b/>
          <w:kern w:val="0"/>
          <w:sz w:val="24"/>
        </w:rPr>
      </w:pPr>
    </w:p>
    <w:p w:rsidR="001F2D55" w:rsidRDefault="001F2D55" w:rsidP="001F2D55">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1F2D55" w:rsidRDefault="001F2D55" w:rsidP="001F2D55">
      <w:pPr>
        <w:autoSpaceDE w:val="0"/>
        <w:autoSpaceDN w:val="0"/>
        <w:adjustRightInd w:val="0"/>
        <w:spacing w:line="520" w:lineRule="exact"/>
        <w:rPr>
          <w:b/>
          <w:kern w:val="0"/>
          <w:sz w:val="36"/>
          <w:szCs w:val="36"/>
        </w:rPr>
      </w:pPr>
    </w:p>
    <w:p w:rsidR="001F2D55" w:rsidRDefault="001F2D55" w:rsidP="001F2D55">
      <w:pPr>
        <w:autoSpaceDE w:val="0"/>
        <w:autoSpaceDN w:val="0"/>
        <w:adjustRightInd w:val="0"/>
        <w:spacing w:line="520" w:lineRule="exact"/>
        <w:jc w:val="center"/>
        <w:rPr>
          <w:b/>
          <w:kern w:val="0"/>
          <w:sz w:val="24"/>
        </w:rPr>
      </w:pPr>
      <w:r>
        <w:rPr>
          <w:b/>
          <w:kern w:val="0"/>
          <w:sz w:val="24"/>
        </w:rPr>
        <w:t>（加盖电子签章）</w:t>
      </w:r>
    </w:p>
    <w:p w:rsidR="001F2D55" w:rsidRDefault="001F2D55" w:rsidP="001F2D55">
      <w:pPr>
        <w:spacing w:beforeLines="30" w:before="85" w:afterLines="70" w:after="199" w:line="540" w:lineRule="exact"/>
        <w:ind w:leftChars="300" w:left="579"/>
        <w:rPr>
          <w:b/>
          <w:sz w:val="34"/>
          <w:szCs w:val="34"/>
        </w:rPr>
      </w:pPr>
      <w:r>
        <w:rPr>
          <w:b/>
          <w:sz w:val="34"/>
          <w:szCs w:val="34"/>
        </w:rPr>
        <w:t>项目编号：</w:t>
      </w:r>
    </w:p>
    <w:p w:rsidR="001F2D55" w:rsidRDefault="001F2D55" w:rsidP="001F2D55">
      <w:pPr>
        <w:spacing w:beforeLines="30" w:before="85" w:afterLines="70" w:after="199" w:line="540" w:lineRule="exact"/>
        <w:ind w:leftChars="300" w:left="2026" w:hangingChars="446" w:hanging="1447"/>
        <w:rPr>
          <w:b/>
          <w:sz w:val="34"/>
          <w:szCs w:val="34"/>
        </w:rPr>
      </w:pPr>
      <w:r>
        <w:rPr>
          <w:b/>
          <w:sz w:val="34"/>
          <w:szCs w:val="34"/>
        </w:rPr>
        <w:t>项目名称：</w:t>
      </w:r>
    </w:p>
    <w:p w:rsidR="001F2D55" w:rsidRDefault="001F2D55" w:rsidP="001F2D55">
      <w:pPr>
        <w:spacing w:beforeLines="30" w:before="85" w:afterLines="70" w:after="199" w:line="540" w:lineRule="exact"/>
        <w:ind w:leftChars="300" w:left="2026" w:hangingChars="446" w:hanging="1447"/>
        <w:rPr>
          <w:b/>
          <w:sz w:val="34"/>
          <w:szCs w:val="34"/>
        </w:rPr>
      </w:pPr>
      <w:r>
        <w:rPr>
          <w:b/>
          <w:sz w:val="34"/>
          <w:szCs w:val="34"/>
        </w:rPr>
        <w:t>所投包号：</w:t>
      </w:r>
    </w:p>
    <w:p w:rsidR="001F2D55" w:rsidRDefault="001F2D55" w:rsidP="001F2D55">
      <w:pPr>
        <w:spacing w:beforeLines="30" w:before="85" w:afterLines="70" w:after="199" w:line="540" w:lineRule="exact"/>
        <w:ind w:leftChars="300" w:left="579"/>
        <w:rPr>
          <w:b/>
          <w:sz w:val="34"/>
          <w:szCs w:val="34"/>
        </w:rPr>
      </w:pPr>
      <w:r>
        <w:rPr>
          <w:b/>
          <w:sz w:val="34"/>
          <w:szCs w:val="34"/>
        </w:rPr>
        <w:t>投标单位名称：</w:t>
      </w:r>
    </w:p>
    <w:p w:rsidR="001F2D55" w:rsidRDefault="001F2D55" w:rsidP="001F2D55">
      <w:pPr>
        <w:spacing w:beforeLines="30" w:before="85" w:afterLines="70" w:after="199" w:line="540" w:lineRule="exact"/>
        <w:ind w:leftChars="300" w:left="579"/>
        <w:rPr>
          <w:b/>
          <w:sz w:val="34"/>
          <w:szCs w:val="34"/>
        </w:rPr>
      </w:pPr>
      <w:r>
        <w:rPr>
          <w:rFonts w:hint="eastAsia"/>
          <w:b/>
          <w:sz w:val="34"/>
          <w:szCs w:val="34"/>
        </w:rPr>
        <w:t>投标代表人姓名：</w:t>
      </w:r>
    </w:p>
    <w:p w:rsidR="001F2D55" w:rsidRDefault="001F2D55" w:rsidP="001F2D55">
      <w:pPr>
        <w:spacing w:beforeLines="30" w:before="85" w:afterLines="70" w:after="199" w:line="540" w:lineRule="exact"/>
        <w:ind w:leftChars="300" w:left="579"/>
        <w:rPr>
          <w:b/>
          <w:sz w:val="34"/>
          <w:szCs w:val="34"/>
        </w:rPr>
      </w:pPr>
    </w:p>
    <w:p w:rsidR="001F2D55" w:rsidRDefault="001F2D55" w:rsidP="001F2D55">
      <w:pPr>
        <w:spacing w:beforeLines="30" w:before="85" w:afterLines="70" w:after="199" w:line="540" w:lineRule="exact"/>
        <w:ind w:leftChars="300" w:left="579"/>
        <w:rPr>
          <w:b/>
          <w:sz w:val="34"/>
          <w:szCs w:val="34"/>
        </w:rPr>
      </w:pPr>
    </w:p>
    <w:p w:rsidR="001F2D55" w:rsidRDefault="001F2D55" w:rsidP="001F2D55">
      <w:pPr>
        <w:spacing w:beforeLines="30" w:before="85" w:afterLines="70" w:after="199" w:line="540" w:lineRule="exact"/>
        <w:ind w:leftChars="300" w:left="579"/>
        <w:rPr>
          <w:b/>
          <w:sz w:val="34"/>
          <w:szCs w:val="34"/>
        </w:rPr>
      </w:pPr>
    </w:p>
    <w:p w:rsidR="001F2D55" w:rsidRDefault="001F2D55" w:rsidP="001F2D55">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1F2D55" w:rsidRDefault="001F2D55" w:rsidP="001F2D55">
      <w:pPr>
        <w:widowControl/>
        <w:jc w:val="left"/>
        <w:rPr>
          <w:b/>
          <w:bCs/>
          <w:sz w:val="24"/>
        </w:rPr>
      </w:pPr>
      <w:r>
        <w:rPr>
          <w:b/>
          <w:bCs/>
          <w:sz w:val="24"/>
        </w:rPr>
        <w:br w:type="page"/>
      </w:r>
    </w:p>
    <w:p w:rsidR="001F2D55" w:rsidRDefault="001F2D55" w:rsidP="001F2D55">
      <w:pPr>
        <w:autoSpaceDN w:val="0"/>
        <w:spacing w:line="360" w:lineRule="auto"/>
        <w:jc w:val="center"/>
        <w:rPr>
          <w:b/>
          <w:bCs/>
          <w:sz w:val="24"/>
        </w:rPr>
      </w:pPr>
      <w:r>
        <w:rPr>
          <w:b/>
          <w:bCs/>
          <w:sz w:val="24"/>
        </w:rPr>
        <w:lastRenderedPageBreak/>
        <w:t>投标文件总目录</w:t>
      </w:r>
    </w:p>
    <w:p w:rsidR="001F2D55" w:rsidRDefault="001F2D55" w:rsidP="001F2D55">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1F2D55" w:rsidRDefault="001F2D55" w:rsidP="001F2D55">
      <w:pPr>
        <w:widowControl/>
        <w:jc w:val="center"/>
        <w:rPr>
          <w:b/>
          <w:sz w:val="24"/>
        </w:rPr>
      </w:pPr>
    </w:p>
    <w:p w:rsidR="001F2D55" w:rsidRDefault="001F2D55" w:rsidP="001F2D55">
      <w:pPr>
        <w:widowControl/>
        <w:jc w:val="left"/>
        <w:rPr>
          <w:b/>
          <w:sz w:val="24"/>
        </w:rPr>
      </w:pPr>
      <w:r>
        <w:rPr>
          <w:b/>
          <w:sz w:val="24"/>
        </w:rPr>
        <w:br w:type="page"/>
      </w:r>
    </w:p>
    <w:p w:rsidR="001F2D55" w:rsidRDefault="001F2D55" w:rsidP="001F2D55">
      <w:pPr>
        <w:widowControl/>
        <w:jc w:val="center"/>
        <w:rPr>
          <w:b/>
          <w:sz w:val="24"/>
        </w:rPr>
      </w:pPr>
      <w:r>
        <w:rPr>
          <w:b/>
          <w:sz w:val="24"/>
        </w:rPr>
        <w:lastRenderedPageBreak/>
        <w:t>评分因素及评标标准页码检索</w:t>
      </w:r>
    </w:p>
    <w:p w:rsidR="001F2D55" w:rsidRDefault="001F2D55" w:rsidP="001F2D55">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1F2D55" w:rsidRDefault="001F2D55" w:rsidP="001F2D55">
      <w:pPr>
        <w:widowControl/>
        <w:jc w:val="left"/>
        <w:rPr>
          <w:sz w:val="24"/>
        </w:rPr>
      </w:pPr>
      <w:r>
        <w:rPr>
          <w:sz w:val="24"/>
        </w:rPr>
        <w:br w:type="page"/>
      </w:r>
    </w:p>
    <w:p w:rsidR="001F2D55" w:rsidRDefault="001F2D55" w:rsidP="001F2D55">
      <w:pPr>
        <w:tabs>
          <w:tab w:val="left" w:pos="360"/>
        </w:tabs>
        <w:spacing w:afterLines="100" w:after="285" w:line="360" w:lineRule="auto"/>
        <w:rPr>
          <w:b/>
          <w:sz w:val="24"/>
        </w:rPr>
      </w:pPr>
      <w:r>
        <w:rPr>
          <w:b/>
          <w:sz w:val="24"/>
        </w:rPr>
        <w:lastRenderedPageBreak/>
        <w:t>附件</w:t>
      </w:r>
      <w:r>
        <w:rPr>
          <w:b/>
          <w:sz w:val="24"/>
        </w:rPr>
        <w:t>1</w:t>
      </w:r>
      <w:r>
        <w:rPr>
          <w:rFonts w:hint="eastAsia"/>
          <w:b/>
          <w:sz w:val="24"/>
        </w:rPr>
        <w:t>-1</w:t>
      </w:r>
    </w:p>
    <w:p w:rsidR="001F2D55" w:rsidRDefault="001F2D55" w:rsidP="001F2D55">
      <w:pPr>
        <w:autoSpaceDN w:val="0"/>
        <w:spacing w:line="360" w:lineRule="auto"/>
        <w:jc w:val="center"/>
        <w:rPr>
          <w:b/>
          <w:bCs/>
          <w:sz w:val="24"/>
        </w:rPr>
      </w:pPr>
      <w:r>
        <w:rPr>
          <w:b/>
          <w:bCs/>
          <w:sz w:val="24"/>
        </w:rPr>
        <w:t>投标书</w:t>
      </w:r>
    </w:p>
    <w:p w:rsidR="001F2D55" w:rsidRDefault="001F2D55" w:rsidP="001F2D55">
      <w:pPr>
        <w:spacing w:line="360" w:lineRule="auto"/>
        <w:rPr>
          <w:sz w:val="24"/>
        </w:rPr>
      </w:pPr>
      <w:r>
        <w:rPr>
          <w:sz w:val="24"/>
        </w:rPr>
        <w:t>致：天津市政府采购中心</w:t>
      </w:r>
    </w:p>
    <w:p w:rsidR="001F2D55" w:rsidRDefault="001F2D55" w:rsidP="001F2D55">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1F2D55" w:rsidRDefault="001F2D55" w:rsidP="001F2D55">
      <w:pPr>
        <w:spacing w:line="360" w:lineRule="auto"/>
        <w:ind w:firstLineChars="200" w:firstLine="446"/>
        <w:rPr>
          <w:sz w:val="24"/>
        </w:rPr>
      </w:pPr>
      <w:r>
        <w:rPr>
          <w:sz w:val="24"/>
        </w:rPr>
        <w:t>据此函，签字代表宣布同意如下：</w:t>
      </w:r>
    </w:p>
    <w:p w:rsidR="001F2D55" w:rsidRDefault="001F2D55" w:rsidP="001F2D55">
      <w:pPr>
        <w:spacing w:line="360" w:lineRule="auto"/>
        <w:ind w:firstLineChars="200" w:firstLine="446"/>
        <w:rPr>
          <w:sz w:val="24"/>
        </w:rPr>
      </w:pPr>
      <w:r>
        <w:rPr>
          <w:sz w:val="24"/>
        </w:rPr>
        <w:t xml:space="preserve">1. </w:t>
      </w:r>
      <w:r>
        <w:rPr>
          <w:sz w:val="24"/>
        </w:rPr>
        <w:t>所附投标报价表中规定的应提供和交付的服务投标总价为：</w:t>
      </w:r>
    </w:p>
    <w:p w:rsidR="001F2D55" w:rsidRDefault="001F2D55" w:rsidP="001F2D55">
      <w:pPr>
        <w:spacing w:line="360" w:lineRule="auto"/>
        <w:ind w:firstLineChars="200" w:firstLine="446"/>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1F2D55" w:rsidRDefault="001F2D55" w:rsidP="001F2D55">
      <w:pPr>
        <w:spacing w:line="360" w:lineRule="auto"/>
        <w:ind w:firstLineChars="200" w:firstLine="446"/>
        <w:rPr>
          <w:sz w:val="24"/>
        </w:rPr>
      </w:pPr>
      <w:r>
        <w:rPr>
          <w:sz w:val="24"/>
        </w:rPr>
        <w:t>……</w:t>
      </w:r>
    </w:p>
    <w:p w:rsidR="001F2D55" w:rsidRDefault="001F2D55" w:rsidP="001F2D55">
      <w:pPr>
        <w:spacing w:line="360" w:lineRule="auto"/>
        <w:ind w:firstLineChars="200" w:firstLine="446"/>
        <w:rPr>
          <w:sz w:val="24"/>
        </w:rPr>
      </w:pPr>
      <w:r>
        <w:rPr>
          <w:sz w:val="24"/>
        </w:rPr>
        <w:t xml:space="preserve">2. </w:t>
      </w:r>
      <w:r>
        <w:rPr>
          <w:sz w:val="24"/>
        </w:rPr>
        <w:t>我公司将按招标文件的规定履行合同责任和义务。</w:t>
      </w:r>
    </w:p>
    <w:p w:rsidR="001F2D55" w:rsidRDefault="001F2D55" w:rsidP="001F2D55">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1F2D55" w:rsidRDefault="001F2D55" w:rsidP="001F2D55">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1F2D55" w:rsidRDefault="001F2D55" w:rsidP="001F2D55">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1F2D55" w:rsidRDefault="001F2D55" w:rsidP="001F2D55">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1F2D55" w:rsidRDefault="001F2D55" w:rsidP="001F2D55">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w:t>
      </w:r>
      <w:r>
        <w:rPr>
          <w:sz w:val="24"/>
        </w:rPr>
        <w:lastRenderedPageBreak/>
        <w:t>均与贵中心无关，我方愿承担因此出现的任何风险和责任。</w:t>
      </w:r>
    </w:p>
    <w:p w:rsidR="001F2D55" w:rsidRDefault="001F2D55" w:rsidP="001F2D55">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1F2D55" w:rsidRDefault="001F2D55" w:rsidP="001F2D55">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1F2D55" w:rsidRDefault="001F2D55" w:rsidP="001F2D55">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1F2D55" w:rsidRDefault="001F2D55" w:rsidP="001F2D55">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如违反上述承诺，我公司投标无效且接受相关部门依法作出的处罚，并承担通过相关媒体予以公布的任何风险和责任。</w:t>
      </w:r>
    </w:p>
    <w:p w:rsidR="001F2D55" w:rsidRDefault="001F2D55" w:rsidP="001F2D55">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1F2D55" w:rsidRDefault="001F2D55" w:rsidP="001F2D55">
      <w:pPr>
        <w:spacing w:line="360" w:lineRule="auto"/>
        <w:ind w:firstLineChars="200" w:firstLine="446"/>
        <w:rPr>
          <w:sz w:val="24"/>
        </w:rPr>
      </w:pPr>
      <w:r>
        <w:rPr>
          <w:rFonts w:hint="eastAsia"/>
          <w:sz w:val="24"/>
        </w:rPr>
        <w:t>纳税人识别号：</w:t>
      </w:r>
    </w:p>
    <w:p w:rsidR="001F2D55" w:rsidRDefault="001F2D55" w:rsidP="001F2D55">
      <w:pPr>
        <w:spacing w:line="360" w:lineRule="auto"/>
        <w:ind w:firstLineChars="200" w:firstLine="446"/>
        <w:rPr>
          <w:sz w:val="24"/>
        </w:rPr>
      </w:pPr>
      <w:r>
        <w:rPr>
          <w:rFonts w:hint="eastAsia"/>
          <w:sz w:val="24"/>
        </w:rPr>
        <w:t>地址、电话：</w:t>
      </w:r>
    </w:p>
    <w:p w:rsidR="001F2D55" w:rsidRDefault="001F2D55" w:rsidP="001F2D55">
      <w:pPr>
        <w:spacing w:line="360" w:lineRule="auto"/>
        <w:ind w:firstLineChars="200" w:firstLine="446"/>
        <w:rPr>
          <w:sz w:val="24"/>
        </w:rPr>
      </w:pPr>
      <w:r>
        <w:rPr>
          <w:rFonts w:hint="eastAsia"/>
          <w:sz w:val="24"/>
        </w:rPr>
        <w:t>开户行及账号：</w:t>
      </w:r>
    </w:p>
    <w:p w:rsidR="001F2D55" w:rsidRDefault="001F2D55" w:rsidP="001F2D55">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1F2D55" w:rsidRDefault="001F2D55" w:rsidP="001F2D55">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1F2D55" w:rsidRDefault="001F2D55" w:rsidP="001F2D55">
      <w:pPr>
        <w:spacing w:line="360" w:lineRule="auto"/>
        <w:ind w:firstLineChars="200" w:firstLine="448"/>
        <w:rPr>
          <w:b/>
          <w:sz w:val="24"/>
        </w:rPr>
      </w:pPr>
      <w:r>
        <w:rPr>
          <w:rFonts w:hint="eastAsia"/>
          <w:b/>
          <w:sz w:val="24"/>
        </w:rPr>
        <w:t>□</w:t>
      </w:r>
      <w:r>
        <w:rPr>
          <w:b/>
          <w:sz w:val="24"/>
        </w:rPr>
        <w:t>上门自取</w:t>
      </w:r>
    </w:p>
    <w:p w:rsidR="001F2D55" w:rsidRDefault="001F2D55" w:rsidP="001F2D55">
      <w:pPr>
        <w:spacing w:line="360" w:lineRule="auto"/>
        <w:ind w:firstLineChars="200" w:firstLine="446"/>
        <w:rPr>
          <w:sz w:val="24"/>
        </w:rPr>
      </w:pPr>
    </w:p>
    <w:p w:rsidR="001F2D55" w:rsidRDefault="001F2D55" w:rsidP="001F2D55">
      <w:pPr>
        <w:spacing w:line="360" w:lineRule="auto"/>
        <w:ind w:firstLineChars="200" w:firstLine="448"/>
        <w:rPr>
          <w:b/>
          <w:sz w:val="24"/>
        </w:rPr>
      </w:pPr>
      <w:r>
        <w:rPr>
          <w:rFonts w:hint="eastAsia"/>
          <w:b/>
          <w:sz w:val="24"/>
        </w:rPr>
        <w:t>□</w:t>
      </w:r>
      <w:r>
        <w:rPr>
          <w:b/>
          <w:sz w:val="24"/>
        </w:rPr>
        <w:t>到付邮寄</w:t>
      </w:r>
    </w:p>
    <w:p w:rsidR="001F2D55" w:rsidRDefault="001F2D55" w:rsidP="001F2D55">
      <w:pPr>
        <w:spacing w:line="360" w:lineRule="auto"/>
        <w:ind w:firstLineChars="200" w:firstLine="446"/>
        <w:rPr>
          <w:sz w:val="24"/>
        </w:rPr>
      </w:pPr>
      <w:r>
        <w:rPr>
          <w:sz w:val="24"/>
        </w:rPr>
        <w:t>邮寄地址</w:t>
      </w:r>
      <w:r>
        <w:rPr>
          <w:rFonts w:hint="eastAsia"/>
          <w:sz w:val="24"/>
        </w:rPr>
        <w:t>、邮编</w:t>
      </w:r>
      <w:r>
        <w:rPr>
          <w:sz w:val="24"/>
        </w:rPr>
        <w:t>：</w:t>
      </w:r>
    </w:p>
    <w:p w:rsidR="001F2D55" w:rsidRDefault="001F2D55" w:rsidP="001F2D55">
      <w:pPr>
        <w:spacing w:line="360" w:lineRule="auto"/>
        <w:ind w:firstLineChars="200" w:firstLine="446"/>
        <w:rPr>
          <w:sz w:val="24"/>
        </w:rPr>
      </w:pPr>
      <w:r>
        <w:rPr>
          <w:sz w:val="24"/>
        </w:rPr>
        <w:lastRenderedPageBreak/>
        <w:t>邮寄联系人、手机号码：</w:t>
      </w:r>
    </w:p>
    <w:p w:rsidR="001F2D55" w:rsidRDefault="001F2D55" w:rsidP="001F2D55">
      <w:pPr>
        <w:spacing w:line="360" w:lineRule="auto"/>
        <w:ind w:firstLineChars="1700" w:firstLine="3794"/>
        <w:rPr>
          <w:sz w:val="24"/>
        </w:rPr>
      </w:pPr>
    </w:p>
    <w:p w:rsidR="001F2D55" w:rsidRDefault="001F2D55" w:rsidP="001F2D55">
      <w:pPr>
        <w:spacing w:line="360" w:lineRule="auto"/>
        <w:ind w:firstLineChars="1700" w:firstLine="3794"/>
        <w:rPr>
          <w:sz w:val="24"/>
        </w:rPr>
      </w:pPr>
      <w:r>
        <w:rPr>
          <w:sz w:val="24"/>
        </w:rPr>
        <w:t>投标人名称：</w:t>
      </w:r>
    </w:p>
    <w:p w:rsidR="001F2D55" w:rsidRDefault="001F2D55" w:rsidP="001F2D55">
      <w:pPr>
        <w:spacing w:line="360" w:lineRule="auto"/>
        <w:ind w:firstLineChars="1700" w:firstLine="3794"/>
        <w:rPr>
          <w:sz w:val="24"/>
        </w:rPr>
      </w:pPr>
    </w:p>
    <w:p w:rsidR="001F2D55" w:rsidRDefault="001F2D55" w:rsidP="001F2D5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F2D55" w:rsidRDefault="001F2D55" w:rsidP="001F2D55">
      <w:pPr>
        <w:spacing w:line="460" w:lineRule="exact"/>
        <w:rPr>
          <w:sz w:val="24"/>
        </w:rPr>
      </w:pPr>
    </w:p>
    <w:p w:rsidR="001F2D55" w:rsidRDefault="001F2D55" w:rsidP="001F2D55">
      <w:pPr>
        <w:widowControl/>
        <w:jc w:val="left"/>
        <w:rPr>
          <w:sz w:val="24"/>
        </w:rPr>
      </w:pPr>
      <w:r>
        <w:rPr>
          <w:sz w:val="24"/>
        </w:rPr>
        <w:br w:type="page"/>
      </w:r>
    </w:p>
    <w:p w:rsidR="001F2D55" w:rsidRDefault="001F2D55" w:rsidP="001F2D55">
      <w:pPr>
        <w:spacing w:line="460" w:lineRule="exact"/>
        <w:rPr>
          <w:b/>
          <w:sz w:val="24"/>
        </w:rPr>
      </w:pPr>
      <w:r>
        <w:rPr>
          <w:rFonts w:hint="eastAsia"/>
          <w:b/>
          <w:sz w:val="24"/>
        </w:rPr>
        <w:lastRenderedPageBreak/>
        <w:t>附件</w:t>
      </w:r>
      <w:r>
        <w:rPr>
          <w:rFonts w:hint="eastAsia"/>
          <w:b/>
          <w:sz w:val="24"/>
        </w:rPr>
        <w:t>1-2</w:t>
      </w:r>
    </w:p>
    <w:p w:rsidR="001F2D55" w:rsidRDefault="001F2D55" w:rsidP="001F2D55">
      <w:pPr>
        <w:adjustRightInd w:val="0"/>
        <w:snapToGrid w:val="0"/>
        <w:spacing w:line="400" w:lineRule="exact"/>
        <w:jc w:val="center"/>
        <w:rPr>
          <w:b/>
          <w:sz w:val="24"/>
          <w:szCs w:val="24"/>
        </w:rPr>
      </w:pPr>
      <w:r>
        <w:rPr>
          <w:b/>
          <w:sz w:val="24"/>
          <w:szCs w:val="24"/>
        </w:rPr>
        <w:t>真诚参与政府采购活动承诺书</w:t>
      </w:r>
    </w:p>
    <w:p w:rsidR="001F2D55" w:rsidRDefault="001F2D55" w:rsidP="001F2D55">
      <w:pPr>
        <w:spacing w:line="360" w:lineRule="auto"/>
        <w:rPr>
          <w:sz w:val="24"/>
        </w:rPr>
      </w:pPr>
      <w:r>
        <w:rPr>
          <w:sz w:val="24"/>
        </w:rPr>
        <w:t>致：天津市政府采购中心</w:t>
      </w:r>
    </w:p>
    <w:p w:rsidR="001F2D55" w:rsidRDefault="001F2D55" w:rsidP="001F2D55">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1F2D55" w:rsidRDefault="001F2D55" w:rsidP="001F2D55">
      <w:pPr>
        <w:spacing w:line="360" w:lineRule="auto"/>
        <w:ind w:firstLineChars="200" w:firstLine="446"/>
        <w:rPr>
          <w:sz w:val="24"/>
        </w:rPr>
      </w:pPr>
      <w:r>
        <w:rPr>
          <w:sz w:val="24"/>
        </w:rPr>
        <w:t xml:space="preserve">1. </w:t>
      </w:r>
      <w:r>
        <w:rPr>
          <w:sz w:val="24"/>
        </w:rPr>
        <w:t>我单位遵守政府采购相关法律法规。</w:t>
      </w:r>
    </w:p>
    <w:p w:rsidR="001F2D55" w:rsidRDefault="001F2D55" w:rsidP="001F2D55">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1F2D55" w:rsidRDefault="001F2D55" w:rsidP="001F2D55">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rsidR="001F2D55" w:rsidRDefault="001F2D55" w:rsidP="001F2D55">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1F2D55" w:rsidRDefault="001F2D55" w:rsidP="001F2D55">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1F2D55" w:rsidRDefault="001F2D55" w:rsidP="001F2D55">
      <w:pPr>
        <w:spacing w:line="360" w:lineRule="auto"/>
        <w:ind w:firstLineChars="200" w:firstLine="446"/>
        <w:rPr>
          <w:sz w:val="24"/>
          <w:szCs w:val="24"/>
        </w:rPr>
      </w:pPr>
      <w:r>
        <w:rPr>
          <w:rFonts w:hint="eastAsia"/>
          <w:sz w:val="24"/>
          <w:szCs w:val="24"/>
        </w:rPr>
        <w:t>投标人：</w:t>
      </w:r>
    </w:p>
    <w:p w:rsidR="001F2D55" w:rsidRDefault="001F2D55" w:rsidP="001F2D55">
      <w:pPr>
        <w:widowControl/>
        <w:ind w:firstLineChars="200" w:firstLine="446"/>
        <w:jc w:val="left"/>
        <w:rPr>
          <w:sz w:val="24"/>
          <w:szCs w:val="24"/>
        </w:rPr>
      </w:pPr>
      <w:r>
        <w:rPr>
          <w:rFonts w:hint="eastAsia"/>
          <w:sz w:val="24"/>
          <w:szCs w:val="24"/>
        </w:rPr>
        <w:t>日期：</w:t>
      </w:r>
      <w:r>
        <w:rPr>
          <w:rFonts w:hint="eastAsia"/>
          <w:sz w:val="24"/>
          <w:szCs w:val="24"/>
        </w:rPr>
        <w:t xml:space="preserve"> </w:t>
      </w:r>
      <w:r>
        <w:rPr>
          <w:sz w:val="24"/>
          <w:szCs w:val="24"/>
        </w:rPr>
        <w:br w:type="page"/>
      </w:r>
    </w:p>
    <w:p w:rsidR="001F2D55" w:rsidRDefault="001F2D55" w:rsidP="001F2D55">
      <w:pPr>
        <w:widowControl/>
        <w:jc w:val="left"/>
        <w:rPr>
          <w:b/>
          <w:sz w:val="24"/>
        </w:rPr>
      </w:pPr>
      <w:r>
        <w:rPr>
          <w:b/>
          <w:sz w:val="24"/>
        </w:rPr>
        <w:lastRenderedPageBreak/>
        <w:t>附件</w:t>
      </w:r>
      <w:r>
        <w:rPr>
          <w:b/>
          <w:sz w:val="24"/>
        </w:rPr>
        <w:t>2</w:t>
      </w:r>
    </w:p>
    <w:p w:rsidR="001F2D55" w:rsidRDefault="001F2D55" w:rsidP="001F2D55">
      <w:pPr>
        <w:autoSpaceDN w:val="0"/>
        <w:spacing w:line="360" w:lineRule="auto"/>
        <w:jc w:val="center"/>
        <w:rPr>
          <w:b/>
          <w:bCs/>
          <w:sz w:val="24"/>
        </w:rPr>
      </w:pPr>
    </w:p>
    <w:p w:rsidR="001F2D55" w:rsidRDefault="001F2D55" w:rsidP="001F2D55">
      <w:pPr>
        <w:ind w:right="84"/>
        <w:jc w:val="center"/>
        <w:rPr>
          <w:b/>
          <w:sz w:val="24"/>
        </w:rPr>
      </w:pPr>
      <w:r>
        <w:rPr>
          <w:rFonts w:hint="eastAsia"/>
          <w:b/>
          <w:sz w:val="24"/>
        </w:rPr>
        <w:t>供应商资格声明函</w:t>
      </w:r>
    </w:p>
    <w:p w:rsidR="001F2D55" w:rsidRDefault="001F2D55" w:rsidP="001F2D55">
      <w:pPr>
        <w:spacing w:line="360" w:lineRule="auto"/>
        <w:ind w:firstLine="420"/>
        <w:jc w:val="center"/>
        <w:rPr>
          <w:b/>
          <w:sz w:val="24"/>
        </w:rPr>
      </w:pPr>
    </w:p>
    <w:p w:rsidR="001F2D55" w:rsidRDefault="001F2D55" w:rsidP="001F2D55">
      <w:pPr>
        <w:spacing w:line="360" w:lineRule="auto"/>
        <w:rPr>
          <w:sz w:val="24"/>
        </w:rPr>
      </w:pPr>
      <w:r>
        <w:rPr>
          <w:rFonts w:hint="eastAsia"/>
          <w:sz w:val="24"/>
        </w:rPr>
        <w:t>天津市政府采购中心：</w:t>
      </w:r>
    </w:p>
    <w:p w:rsidR="001F2D55" w:rsidRDefault="001F2D55" w:rsidP="001F2D55">
      <w:pPr>
        <w:spacing w:line="360" w:lineRule="auto"/>
        <w:ind w:firstLineChars="200" w:firstLine="446"/>
        <w:rPr>
          <w:sz w:val="24"/>
        </w:rPr>
      </w:pPr>
      <w:r>
        <w:rPr>
          <w:rFonts w:hint="eastAsia"/>
          <w:sz w:val="24"/>
        </w:rPr>
        <w:t>我单位自愿参与本项目的政府采购活动，郑重承诺如下：</w:t>
      </w:r>
    </w:p>
    <w:p w:rsidR="001F2D55" w:rsidRDefault="001F2D55" w:rsidP="001F2D55">
      <w:pPr>
        <w:spacing w:line="360" w:lineRule="auto"/>
        <w:ind w:firstLineChars="200" w:firstLine="446"/>
        <w:rPr>
          <w:sz w:val="24"/>
        </w:rPr>
      </w:pPr>
      <w:r>
        <w:rPr>
          <w:rFonts w:hint="eastAsia"/>
          <w:sz w:val="24"/>
        </w:rPr>
        <w:t>（一）我单位具有良好的商业信誉和健全的财务会计制度；</w:t>
      </w:r>
    </w:p>
    <w:p w:rsidR="001F2D55" w:rsidRDefault="001F2D55" w:rsidP="001F2D55">
      <w:pPr>
        <w:spacing w:line="360" w:lineRule="auto"/>
        <w:ind w:firstLineChars="200" w:firstLine="446"/>
        <w:rPr>
          <w:sz w:val="24"/>
        </w:rPr>
      </w:pPr>
      <w:r>
        <w:rPr>
          <w:rFonts w:hint="eastAsia"/>
          <w:sz w:val="24"/>
        </w:rPr>
        <w:t>（二）我单位依法缴纳税收和社会保障资金；</w:t>
      </w:r>
    </w:p>
    <w:p w:rsidR="001F2D55" w:rsidRDefault="001F2D55" w:rsidP="001F2D55">
      <w:pPr>
        <w:spacing w:line="360" w:lineRule="auto"/>
        <w:ind w:firstLineChars="200" w:firstLine="446"/>
        <w:rPr>
          <w:sz w:val="24"/>
        </w:rPr>
      </w:pPr>
      <w:r>
        <w:rPr>
          <w:rFonts w:hint="eastAsia"/>
          <w:sz w:val="24"/>
        </w:rPr>
        <w:t>（三）我单位具备履行合同所必需的设备和专业技术能力；</w:t>
      </w:r>
    </w:p>
    <w:p w:rsidR="001F2D55" w:rsidRDefault="001F2D55" w:rsidP="001F2D55">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1F2D55" w:rsidRDefault="001F2D55" w:rsidP="001F2D55">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1F2D55" w:rsidRDefault="001F2D55" w:rsidP="001F2D55">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1F2D55" w:rsidTr="00217F69">
        <w:tc>
          <w:tcPr>
            <w:tcW w:w="1061" w:type="pct"/>
            <w:vAlign w:val="center"/>
          </w:tcPr>
          <w:p w:rsidR="001F2D55" w:rsidRDefault="001F2D55" w:rsidP="00217F69">
            <w:pPr>
              <w:jc w:val="center"/>
              <w:rPr>
                <w:szCs w:val="21"/>
              </w:rPr>
            </w:pPr>
            <w:r>
              <w:rPr>
                <w:rFonts w:hint="eastAsia"/>
                <w:szCs w:val="21"/>
              </w:rPr>
              <w:t>序号</w:t>
            </w:r>
          </w:p>
        </w:tc>
        <w:tc>
          <w:tcPr>
            <w:tcW w:w="2273" w:type="pct"/>
            <w:vAlign w:val="center"/>
          </w:tcPr>
          <w:p w:rsidR="001F2D55" w:rsidRDefault="001F2D55" w:rsidP="00217F69">
            <w:pPr>
              <w:jc w:val="center"/>
              <w:rPr>
                <w:szCs w:val="21"/>
              </w:rPr>
            </w:pPr>
            <w:r>
              <w:rPr>
                <w:rFonts w:hint="eastAsia"/>
                <w:szCs w:val="21"/>
              </w:rPr>
              <w:t>单位名称</w:t>
            </w:r>
          </w:p>
        </w:tc>
        <w:tc>
          <w:tcPr>
            <w:tcW w:w="1667" w:type="pct"/>
            <w:vAlign w:val="center"/>
          </w:tcPr>
          <w:p w:rsidR="001F2D55" w:rsidRDefault="001F2D55" w:rsidP="00217F69">
            <w:pPr>
              <w:jc w:val="center"/>
              <w:rPr>
                <w:szCs w:val="21"/>
              </w:rPr>
            </w:pPr>
            <w:r>
              <w:rPr>
                <w:rFonts w:hint="eastAsia"/>
                <w:szCs w:val="21"/>
              </w:rPr>
              <w:t>相互关系类型</w:t>
            </w:r>
          </w:p>
        </w:tc>
      </w:tr>
      <w:tr w:rsidR="001F2D55" w:rsidTr="00217F69">
        <w:tc>
          <w:tcPr>
            <w:tcW w:w="1061" w:type="pct"/>
            <w:vAlign w:val="center"/>
          </w:tcPr>
          <w:p w:rsidR="001F2D55" w:rsidRDefault="001F2D55" w:rsidP="00217F69">
            <w:pPr>
              <w:jc w:val="center"/>
              <w:rPr>
                <w:szCs w:val="21"/>
              </w:rPr>
            </w:pPr>
            <w:r>
              <w:rPr>
                <w:rFonts w:hint="eastAsia"/>
                <w:szCs w:val="21"/>
              </w:rPr>
              <w:t>1</w:t>
            </w:r>
          </w:p>
        </w:tc>
        <w:tc>
          <w:tcPr>
            <w:tcW w:w="2273" w:type="pct"/>
            <w:vAlign w:val="center"/>
          </w:tcPr>
          <w:p w:rsidR="001F2D55" w:rsidRDefault="001F2D55" w:rsidP="00217F69">
            <w:pPr>
              <w:jc w:val="center"/>
              <w:rPr>
                <w:szCs w:val="21"/>
              </w:rPr>
            </w:pPr>
          </w:p>
        </w:tc>
        <w:tc>
          <w:tcPr>
            <w:tcW w:w="1667" w:type="pct"/>
            <w:vAlign w:val="center"/>
          </w:tcPr>
          <w:p w:rsidR="001F2D55" w:rsidRDefault="001F2D55" w:rsidP="00217F69">
            <w:pPr>
              <w:jc w:val="center"/>
              <w:rPr>
                <w:szCs w:val="21"/>
              </w:rPr>
            </w:pPr>
          </w:p>
        </w:tc>
      </w:tr>
      <w:tr w:rsidR="001F2D55" w:rsidTr="00217F69">
        <w:tc>
          <w:tcPr>
            <w:tcW w:w="1061" w:type="pct"/>
            <w:vAlign w:val="center"/>
          </w:tcPr>
          <w:p w:rsidR="001F2D55" w:rsidRDefault="001F2D55" w:rsidP="00217F69">
            <w:pPr>
              <w:jc w:val="center"/>
              <w:rPr>
                <w:szCs w:val="21"/>
              </w:rPr>
            </w:pPr>
            <w:r>
              <w:rPr>
                <w:rFonts w:hint="eastAsia"/>
                <w:szCs w:val="21"/>
              </w:rPr>
              <w:t>2</w:t>
            </w:r>
          </w:p>
        </w:tc>
        <w:tc>
          <w:tcPr>
            <w:tcW w:w="2273" w:type="pct"/>
            <w:vAlign w:val="center"/>
          </w:tcPr>
          <w:p w:rsidR="001F2D55" w:rsidRDefault="001F2D55" w:rsidP="00217F69">
            <w:pPr>
              <w:jc w:val="center"/>
              <w:rPr>
                <w:szCs w:val="21"/>
              </w:rPr>
            </w:pPr>
          </w:p>
        </w:tc>
        <w:tc>
          <w:tcPr>
            <w:tcW w:w="1667" w:type="pct"/>
            <w:vAlign w:val="center"/>
          </w:tcPr>
          <w:p w:rsidR="001F2D55" w:rsidRDefault="001F2D55" w:rsidP="00217F69">
            <w:pPr>
              <w:jc w:val="center"/>
              <w:rPr>
                <w:szCs w:val="21"/>
              </w:rPr>
            </w:pPr>
          </w:p>
        </w:tc>
      </w:tr>
      <w:tr w:rsidR="001F2D55" w:rsidTr="00217F69">
        <w:tc>
          <w:tcPr>
            <w:tcW w:w="1061" w:type="pct"/>
            <w:vAlign w:val="center"/>
          </w:tcPr>
          <w:p w:rsidR="001F2D55" w:rsidRDefault="001F2D55" w:rsidP="00217F69">
            <w:pPr>
              <w:jc w:val="center"/>
              <w:rPr>
                <w:szCs w:val="21"/>
              </w:rPr>
            </w:pPr>
            <w:r>
              <w:rPr>
                <w:rFonts w:hint="eastAsia"/>
                <w:szCs w:val="21"/>
              </w:rPr>
              <w:t>3</w:t>
            </w:r>
          </w:p>
        </w:tc>
        <w:tc>
          <w:tcPr>
            <w:tcW w:w="2273" w:type="pct"/>
            <w:vAlign w:val="center"/>
          </w:tcPr>
          <w:p w:rsidR="001F2D55" w:rsidRDefault="001F2D55" w:rsidP="00217F69">
            <w:pPr>
              <w:jc w:val="center"/>
              <w:rPr>
                <w:szCs w:val="21"/>
              </w:rPr>
            </w:pPr>
          </w:p>
        </w:tc>
        <w:tc>
          <w:tcPr>
            <w:tcW w:w="1667" w:type="pct"/>
            <w:vAlign w:val="center"/>
          </w:tcPr>
          <w:p w:rsidR="001F2D55" w:rsidRDefault="001F2D55" w:rsidP="00217F69">
            <w:pPr>
              <w:jc w:val="center"/>
              <w:rPr>
                <w:szCs w:val="21"/>
              </w:rPr>
            </w:pPr>
          </w:p>
        </w:tc>
      </w:tr>
    </w:tbl>
    <w:p w:rsidR="001F2D55" w:rsidRDefault="001F2D55" w:rsidP="001F2D55">
      <w:pPr>
        <w:spacing w:line="360" w:lineRule="auto"/>
        <w:ind w:firstLineChars="200" w:firstLine="446"/>
        <w:rPr>
          <w:sz w:val="24"/>
        </w:rPr>
      </w:pPr>
      <w:r>
        <w:rPr>
          <w:rFonts w:hint="eastAsia"/>
          <w:sz w:val="24"/>
        </w:rPr>
        <w:t>上表未填写的，视为不存在第（六）条所列情形</w:t>
      </w:r>
    </w:p>
    <w:p w:rsidR="001F2D55" w:rsidRDefault="001F2D55" w:rsidP="001F2D55">
      <w:pPr>
        <w:spacing w:line="360" w:lineRule="auto"/>
        <w:ind w:firstLineChars="200" w:firstLine="446"/>
        <w:rPr>
          <w:sz w:val="24"/>
        </w:rPr>
      </w:pPr>
    </w:p>
    <w:p w:rsidR="001F2D55" w:rsidRDefault="001F2D55" w:rsidP="001F2D55">
      <w:pPr>
        <w:spacing w:line="360" w:lineRule="auto"/>
        <w:ind w:firstLineChars="200" w:firstLine="446"/>
        <w:rPr>
          <w:sz w:val="24"/>
        </w:rPr>
      </w:pPr>
      <w:r>
        <w:rPr>
          <w:rFonts w:hint="eastAsia"/>
          <w:sz w:val="24"/>
        </w:rPr>
        <w:t>上述声明真实有效，否则我单位承担全部责任和不利后果。</w:t>
      </w:r>
    </w:p>
    <w:p w:rsidR="001F2D55" w:rsidRDefault="001F2D55" w:rsidP="001F2D55">
      <w:pPr>
        <w:spacing w:line="360" w:lineRule="auto"/>
        <w:ind w:firstLineChars="200" w:firstLine="446"/>
        <w:rPr>
          <w:sz w:val="24"/>
        </w:rPr>
      </w:pPr>
    </w:p>
    <w:p w:rsidR="001F2D55" w:rsidRDefault="001F2D55" w:rsidP="001F2D55">
      <w:pPr>
        <w:spacing w:line="360" w:lineRule="auto"/>
        <w:ind w:firstLineChars="100" w:firstLine="223"/>
        <w:rPr>
          <w:sz w:val="24"/>
        </w:rPr>
      </w:pPr>
      <w:r>
        <w:rPr>
          <w:sz w:val="24"/>
        </w:rPr>
        <w:t>投标人名称：</w:t>
      </w:r>
    </w:p>
    <w:p w:rsidR="001F2D55" w:rsidRDefault="001F2D55" w:rsidP="001F2D55">
      <w:pPr>
        <w:spacing w:line="360" w:lineRule="auto"/>
        <w:ind w:firstLineChars="100" w:firstLine="223"/>
        <w:rPr>
          <w:sz w:val="24"/>
        </w:rPr>
      </w:pPr>
    </w:p>
    <w:p w:rsidR="001F2D55" w:rsidRDefault="001F2D55" w:rsidP="001F2D55">
      <w:pPr>
        <w:spacing w:line="360" w:lineRule="auto"/>
        <w:ind w:firstLineChars="100" w:firstLine="223"/>
        <w:rPr>
          <w:position w:val="-40"/>
          <w:sz w:val="24"/>
        </w:rPr>
      </w:pPr>
      <w:r>
        <w:rPr>
          <w:sz w:val="24"/>
        </w:rPr>
        <w:t>日期：</w:t>
      </w:r>
      <w:r>
        <w:rPr>
          <w:sz w:val="24"/>
        </w:rPr>
        <w:t xml:space="preserve">  </w:t>
      </w:r>
    </w:p>
    <w:p w:rsidR="001F2D55" w:rsidRDefault="001F2D55" w:rsidP="001F2D55">
      <w:pPr>
        <w:autoSpaceDN w:val="0"/>
        <w:spacing w:line="360" w:lineRule="auto"/>
        <w:jc w:val="center"/>
        <w:rPr>
          <w:b/>
          <w:bCs/>
          <w:sz w:val="24"/>
        </w:rPr>
      </w:pPr>
    </w:p>
    <w:p w:rsidR="001F2D55" w:rsidRDefault="001F2D55" w:rsidP="001F2D55">
      <w:pPr>
        <w:widowControl/>
        <w:jc w:val="left"/>
        <w:rPr>
          <w:b/>
          <w:bCs/>
          <w:sz w:val="24"/>
        </w:rPr>
      </w:pPr>
      <w:r>
        <w:rPr>
          <w:b/>
          <w:bCs/>
          <w:sz w:val="24"/>
        </w:rPr>
        <w:br w:type="page"/>
      </w:r>
    </w:p>
    <w:p w:rsidR="001F2D55" w:rsidRDefault="001F2D55" w:rsidP="001F2D55">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1F2D55" w:rsidRDefault="001F2D55" w:rsidP="001F2D55">
      <w:pPr>
        <w:widowControl/>
        <w:jc w:val="left"/>
        <w:rPr>
          <w:b/>
          <w:bCs/>
          <w:sz w:val="24"/>
        </w:rPr>
      </w:pPr>
      <w:r>
        <w:rPr>
          <w:b/>
          <w:bCs/>
          <w:sz w:val="24"/>
        </w:rPr>
        <w:br w:type="page"/>
      </w:r>
    </w:p>
    <w:p w:rsidR="001F2D55" w:rsidRDefault="001F2D55" w:rsidP="001F2D55">
      <w:pPr>
        <w:autoSpaceDN w:val="0"/>
        <w:spacing w:line="360" w:lineRule="auto"/>
        <w:rPr>
          <w:b/>
          <w:bCs/>
          <w:sz w:val="24"/>
        </w:rPr>
      </w:pPr>
      <w:bookmarkStart w:id="12" w:name="OLE_LINK12"/>
      <w:r>
        <w:rPr>
          <w:rFonts w:hint="eastAsia"/>
          <w:b/>
          <w:bCs/>
          <w:sz w:val="24"/>
        </w:rPr>
        <w:lastRenderedPageBreak/>
        <w:t>附件</w:t>
      </w:r>
      <w:r>
        <w:rPr>
          <w:rFonts w:hint="eastAsia"/>
          <w:b/>
          <w:bCs/>
          <w:sz w:val="24"/>
        </w:rPr>
        <w:t>3</w:t>
      </w:r>
    </w:p>
    <w:p w:rsidR="001F2D55" w:rsidRDefault="001F2D55" w:rsidP="001F2D55">
      <w:pPr>
        <w:autoSpaceDN w:val="0"/>
        <w:spacing w:line="360" w:lineRule="auto"/>
        <w:jc w:val="center"/>
        <w:rPr>
          <w:b/>
          <w:bCs/>
          <w:sz w:val="24"/>
        </w:rPr>
      </w:pPr>
    </w:p>
    <w:p w:rsidR="001F2D55" w:rsidRDefault="001F2D55" w:rsidP="001F2D55">
      <w:pPr>
        <w:autoSpaceDN w:val="0"/>
        <w:spacing w:line="360" w:lineRule="auto"/>
        <w:jc w:val="center"/>
        <w:rPr>
          <w:b/>
          <w:bCs/>
          <w:sz w:val="24"/>
        </w:rPr>
      </w:pPr>
      <w:r>
        <w:rPr>
          <w:b/>
          <w:bCs/>
          <w:sz w:val="24"/>
        </w:rPr>
        <w:t>开标一览表</w:t>
      </w:r>
    </w:p>
    <w:p w:rsidR="001F2D55" w:rsidRDefault="001F2D55" w:rsidP="001F2D55">
      <w:pPr>
        <w:ind w:right="84"/>
        <w:rPr>
          <w:sz w:val="24"/>
        </w:rPr>
      </w:pPr>
    </w:p>
    <w:p w:rsidR="001F2D55" w:rsidRDefault="001F2D55" w:rsidP="001F2D55">
      <w:pPr>
        <w:spacing w:line="460" w:lineRule="exact"/>
        <w:rPr>
          <w:sz w:val="24"/>
        </w:rPr>
      </w:pPr>
      <w:r>
        <w:rPr>
          <w:sz w:val="24"/>
        </w:rPr>
        <w:t>项目名称：</w:t>
      </w:r>
      <w:r>
        <w:rPr>
          <w:sz w:val="24"/>
          <w:u w:val="single"/>
        </w:rPr>
        <w:t xml:space="preserve">                    </w:t>
      </w:r>
    </w:p>
    <w:p w:rsidR="001F2D55" w:rsidRDefault="001F2D55" w:rsidP="001F2D55">
      <w:pPr>
        <w:spacing w:line="460" w:lineRule="exact"/>
        <w:rPr>
          <w:sz w:val="24"/>
        </w:rPr>
      </w:pPr>
      <w:r>
        <w:rPr>
          <w:sz w:val="24"/>
        </w:rPr>
        <w:t>项目编号：</w:t>
      </w:r>
      <w:r>
        <w:rPr>
          <w:sz w:val="24"/>
          <w:u w:val="single"/>
        </w:rPr>
        <w:t xml:space="preserve">                    </w:t>
      </w:r>
    </w:p>
    <w:p w:rsidR="001F2D55" w:rsidRDefault="001F2D55" w:rsidP="001F2D55">
      <w:pPr>
        <w:spacing w:line="460" w:lineRule="exact"/>
        <w:rPr>
          <w:sz w:val="24"/>
          <w:u w:val="single"/>
        </w:rPr>
      </w:pPr>
      <w:r>
        <w:rPr>
          <w:sz w:val="24"/>
        </w:rPr>
        <w:t>包号：</w:t>
      </w:r>
      <w:r>
        <w:rPr>
          <w:sz w:val="24"/>
          <w:u w:val="single"/>
        </w:rPr>
        <w:t xml:space="preserve">                        </w:t>
      </w:r>
    </w:p>
    <w:p w:rsidR="001F2D55" w:rsidRDefault="001F2D55" w:rsidP="001F2D55">
      <w:pPr>
        <w:spacing w:line="460" w:lineRule="exact"/>
        <w:rPr>
          <w:sz w:val="24"/>
        </w:rPr>
      </w:pPr>
      <w:r>
        <w:rPr>
          <w:sz w:val="24"/>
        </w:rPr>
        <w:t xml:space="preserve">                                                       </w:t>
      </w:r>
      <w:r>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959"/>
        <w:gridCol w:w="2050"/>
        <w:gridCol w:w="1678"/>
      </w:tblGrid>
      <w:tr w:rsidR="001F2D55" w:rsidTr="00217F69">
        <w:trPr>
          <w:jc w:val="center"/>
        </w:trPr>
        <w:tc>
          <w:tcPr>
            <w:tcW w:w="898" w:type="pct"/>
            <w:vAlign w:val="center"/>
          </w:tcPr>
          <w:p w:rsidR="001F2D55" w:rsidRDefault="001F2D55" w:rsidP="00217F69">
            <w:pPr>
              <w:spacing w:line="460" w:lineRule="exact"/>
              <w:jc w:val="center"/>
              <w:rPr>
                <w:sz w:val="24"/>
              </w:rPr>
            </w:pPr>
            <w:r>
              <w:rPr>
                <w:sz w:val="24"/>
              </w:rPr>
              <w:t>包号</w:t>
            </w:r>
          </w:p>
        </w:tc>
        <w:tc>
          <w:tcPr>
            <w:tcW w:w="1413" w:type="pct"/>
            <w:vAlign w:val="center"/>
          </w:tcPr>
          <w:p w:rsidR="001F2D55" w:rsidRDefault="001F2D55" w:rsidP="00217F69">
            <w:pPr>
              <w:spacing w:line="460" w:lineRule="exact"/>
              <w:jc w:val="center"/>
              <w:rPr>
                <w:sz w:val="24"/>
              </w:rPr>
            </w:pPr>
            <w:r>
              <w:rPr>
                <w:sz w:val="24"/>
              </w:rPr>
              <w:t>服务名称</w:t>
            </w:r>
          </w:p>
        </w:tc>
        <w:tc>
          <w:tcPr>
            <w:tcW w:w="1479" w:type="pct"/>
            <w:vAlign w:val="center"/>
          </w:tcPr>
          <w:p w:rsidR="001F2D55" w:rsidRDefault="001F2D55" w:rsidP="00217F69">
            <w:pPr>
              <w:spacing w:line="460" w:lineRule="exact"/>
              <w:jc w:val="center"/>
              <w:rPr>
                <w:sz w:val="24"/>
              </w:rPr>
            </w:pPr>
            <w:r>
              <w:rPr>
                <w:rFonts w:hint="eastAsia"/>
                <w:sz w:val="24"/>
              </w:rPr>
              <w:t>报价</w:t>
            </w:r>
          </w:p>
        </w:tc>
        <w:tc>
          <w:tcPr>
            <w:tcW w:w="1210" w:type="pct"/>
            <w:vAlign w:val="center"/>
          </w:tcPr>
          <w:p w:rsidR="001F2D55" w:rsidRDefault="001F2D55" w:rsidP="00217F69">
            <w:pPr>
              <w:spacing w:line="460" w:lineRule="exact"/>
              <w:jc w:val="center"/>
              <w:rPr>
                <w:sz w:val="24"/>
              </w:rPr>
            </w:pPr>
            <w:r>
              <w:rPr>
                <w:sz w:val="24"/>
              </w:rPr>
              <w:t>备注</w:t>
            </w:r>
          </w:p>
        </w:tc>
      </w:tr>
      <w:tr w:rsidR="001F2D55" w:rsidTr="00217F69">
        <w:trPr>
          <w:jc w:val="center"/>
        </w:trPr>
        <w:tc>
          <w:tcPr>
            <w:tcW w:w="898" w:type="pct"/>
          </w:tcPr>
          <w:p w:rsidR="001F2D55" w:rsidRDefault="001F2D55" w:rsidP="00217F69">
            <w:pPr>
              <w:spacing w:line="460" w:lineRule="exact"/>
              <w:jc w:val="center"/>
              <w:rPr>
                <w:sz w:val="24"/>
              </w:rPr>
            </w:pPr>
            <w:r>
              <w:rPr>
                <w:rFonts w:hint="eastAsia"/>
                <w:sz w:val="24"/>
              </w:rPr>
              <w:t>1</w:t>
            </w:r>
          </w:p>
        </w:tc>
        <w:tc>
          <w:tcPr>
            <w:tcW w:w="1413" w:type="pct"/>
          </w:tcPr>
          <w:p w:rsidR="001F2D55" w:rsidRDefault="001F2D55" w:rsidP="00217F69">
            <w:pPr>
              <w:spacing w:line="460" w:lineRule="exact"/>
              <w:rPr>
                <w:sz w:val="24"/>
              </w:rPr>
            </w:pPr>
            <w:r>
              <w:rPr>
                <w:sz w:val="24"/>
              </w:rPr>
              <w:t>集采目录内报价</w:t>
            </w: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r w:rsidR="001F2D55" w:rsidTr="00217F69">
        <w:trPr>
          <w:jc w:val="center"/>
        </w:trPr>
        <w:tc>
          <w:tcPr>
            <w:tcW w:w="898" w:type="pct"/>
          </w:tcPr>
          <w:p w:rsidR="001F2D55" w:rsidRDefault="001F2D55" w:rsidP="00217F69">
            <w:pPr>
              <w:spacing w:line="460" w:lineRule="exact"/>
              <w:jc w:val="center"/>
              <w:rPr>
                <w:sz w:val="24"/>
              </w:rPr>
            </w:pPr>
            <w:r>
              <w:rPr>
                <w:rFonts w:hint="eastAsia"/>
                <w:sz w:val="24"/>
              </w:rPr>
              <w:t>1</w:t>
            </w:r>
          </w:p>
        </w:tc>
        <w:tc>
          <w:tcPr>
            <w:tcW w:w="1413" w:type="pct"/>
          </w:tcPr>
          <w:p w:rsidR="001F2D55" w:rsidRDefault="001F2D55" w:rsidP="00217F69">
            <w:pPr>
              <w:spacing w:line="460" w:lineRule="exact"/>
              <w:rPr>
                <w:sz w:val="24"/>
              </w:rPr>
            </w:pPr>
            <w:r>
              <w:rPr>
                <w:sz w:val="24"/>
              </w:rPr>
              <w:t>集采目录外报价</w:t>
            </w: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r w:rsidR="001F2D55" w:rsidTr="00217F69">
        <w:trPr>
          <w:jc w:val="center"/>
        </w:trPr>
        <w:tc>
          <w:tcPr>
            <w:tcW w:w="898" w:type="pct"/>
          </w:tcPr>
          <w:p w:rsidR="001F2D55" w:rsidRDefault="001F2D55" w:rsidP="00217F69">
            <w:pPr>
              <w:spacing w:line="460" w:lineRule="exact"/>
              <w:jc w:val="center"/>
              <w:rPr>
                <w:sz w:val="24"/>
              </w:rPr>
            </w:pPr>
            <w:r>
              <w:rPr>
                <w:rFonts w:hint="eastAsia"/>
                <w:sz w:val="24"/>
              </w:rPr>
              <w:t>1</w:t>
            </w:r>
          </w:p>
        </w:tc>
        <w:tc>
          <w:tcPr>
            <w:tcW w:w="1413" w:type="pct"/>
          </w:tcPr>
          <w:p w:rsidR="001F2D55" w:rsidRDefault="001F2D55" w:rsidP="00217F69">
            <w:pPr>
              <w:spacing w:line="460" w:lineRule="exact"/>
              <w:rPr>
                <w:sz w:val="24"/>
              </w:rPr>
            </w:pPr>
            <w:r>
              <w:rPr>
                <w:sz w:val="24"/>
              </w:rPr>
              <w:t>总报价</w:t>
            </w: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r w:rsidR="001F2D55" w:rsidTr="00217F69">
        <w:trPr>
          <w:jc w:val="center"/>
        </w:trPr>
        <w:tc>
          <w:tcPr>
            <w:tcW w:w="898" w:type="pct"/>
          </w:tcPr>
          <w:p w:rsidR="001F2D55" w:rsidRDefault="001F2D55" w:rsidP="00217F69">
            <w:pPr>
              <w:spacing w:line="460" w:lineRule="exact"/>
              <w:rPr>
                <w:sz w:val="24"/>
              </w:rPr>
            </w:pPr>
          </w:p>
        </w:tc>
        <w:tc>
          <w:tcPr>
            <w:tcW w:w="1413" w:type="pct"/>
          </w:tcPr>
          <w:p w:rsidR="001F2D55" w:rsidRDefault="001F2D55" w:rsidP="00217F69">
            <w:pPr>
              <w:spacing w:line="460" w:lineRule="exact"/>
              <w:rPr>
                <w:sz w:val="24"/>
              </w:rPr>
            </w:pP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r w:rsidR="001F2D55" w:rsidTr="00217F69">
        <w:trPr>
          <w:jc w:val="center"/>
        </w:trPr>
        <w:tc>
          <w:tcPr>
            <w:tcW w:w="898" w:type="pct"/>
          </w:tcPr>
          <w:p w:rsidR="001F2D55" w:rsidRDefault="001F2D55" w:rsidP="00217F69">
            <w:pPr>
              <w:spacing w:line="460" w:lineRule="exact"/>
              <w:rPr>
                <w:sz w:val="24"/>
              </w:rPr>
            </w:pPr>
          </w:p>
        </w:tc>
        <w:tc>
          <w:tcPr>
            <w:tcW w:w="1413" w:type="pct"/>
          </w:tcPr>
          <w:p w:rsidR="001F2D55" w:rsidRDefault="001F2D55" w:rsidP="00217F69">
            <w:pPr>
              <w:spacing w:line="460" w:lineRule="exact"/>
              <w:rPr>
                <w:sz w:val="24"/>
              </w:rPr>
            </w:pP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r w:rsidR="001F2D55" w:rsidTr="00217F69">
        <w:trPr>
          <w:jc w:val="center"/>
        </w:trPr>
        <w:tc>
          <w:tcPr>
            <w:tcW w:w="898" w:type="pct"/>
          </w:tcPr>
          <w:p w:rsidR="001F2D55" w:rsidRDefault="001F2D55" w:rsidP="00217F69">
            <w:pPr>
              <w:spacing w:line="460" w:lineRule="exact"/>
              <w:rPr>
                <w:sz w:val="24"/>
              </w:rPr>
            </w:pPr>
          </w:p>
        </w:tc>
        <w:tc>
          <w:tcPr>
            <w:tcW w:w="1413" w:type="pct"/>
          </w:tcPr>
          <w:p w:rsidR="001F2D55" w:rsidRDefault="001F2D55" w:rsidP="00217F69">
            <w:pPr>
              <w:spacing w:line="460" w:lineRule="exact"/>
              <w:rPr>
                <w:sz w:val="24"/>
              </w:rPr>
            </w:pP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r w:rsidR="001F2D55" w:rsidTr="00217F69">
        <w:trPr>
          <w:jc w:val="center"/>
        </w:trPr>
        <w:tc>
          <w:tcPr>
            <w:tcW w:w="898" w:type="pct"/>
          </w:tcPr>
          <w:p w:rsidR="001F2D55" w:rsidRDefault="001F2D55" w:rsidP="00217F69">
            <w:pPr>
              <w:spacing w:line="460" w:lineRule="exact"/>
              <w:rPr>
                <w:sz w:val="24"/>
              </w:rPr>
            </w:pPr>
          </w:p>
        </w:tc>
        <w:tc>
          <w:tcPr>
            <w:tcW w:w="1413" w:type="pct"/>
          </w:tcPr>
          <w:p w:rsidR="001F2D55" w:rsidRDefault="001F2D55" w:rsidP="00217F69">
            <w:pPr>
              <w:spacing w:line="460" w:lineRule="exact"/>
              <w:rPr>
                <w:sz w:val="24"/>
              </w:rPr>
            </w:pP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r w:rsidR="001F2D55" w:rsidTr="00217F69">
        <w:trPr>
          <w:jc w:val="center"/>
        </w:trPr>
        <w:tc>
          <w:tcPr>
            <w:tcW w:w="898" w:type="pct"/>
          </w:tcPr>
          <w:p w:rsidR="001F2D55" w:rsidRDefault="001F2D55" w:rsidP="00217F69">
            <w:pPr>
              <w:spacing w:line="460" w:lineRule="exact"/>
              <w:rPr>
                <w:sz w:val="24"/>
              </w:rPr>
            </w:pPr>
          </w:p>
        </w:tc>
        <w:tc>
          <w:tcPr>
            <w:tcW w:w="1413" w:type="pct"/>
          </w:tcPr>
          <w:p w:rsidR="001F2D55" w:rsidRDefault="001F2D55" w:rsidP="00217F69">
            <w:pPr>
              <w:spacing w:line="460" w:lineRule="exact"/>
              <w:rPr>
                <w:sz w:val="24"/>
              </w:rPr>
            </w:pP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r w:rsidR="001F2D55" w:rsidTr="00217F69">
        <w:trPr>
          <w:jc w:val="center"/>
        </w:trPr>
        <w:tc>
          <w:tcPr>
            <w:tcW w:w="898" w:type="pct"/>
          </w:tcPr>
          <w:p w:rsidR="001F2D55" w:rsidRDefault="001F2D55" w:rsidP="00217F69">
            <w:pPr>
              <w:spacing w:line="460" w:lineRule="exact"/>
              <w:rPr>
                <w:sz w:val="24"/>
              </w:rPr>
            </w:pPr>
          </w:p>
        </w:tc>
        <w:tc>
          <w:tcPr>
            <w:tcW w:w="1413" w:type="pct"/>
          </w:tcPr>
          <w:p w:rsidR="001F2D55" w:rsidRDefault="001F2D55" w:rsidP="00217F69">
            <w:pPr>
              <w:spacing w:line="460" w:lineRule="exact"/>
              <w:rPr>
                <w:sz w:val="24"/>
              </w:rPr>
            </w:pP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r w:rsidR="001F2D55" w:rsidTr="00217F69">
        <w:trPr>
          <w:jc w:val="center"/>
        </w:trPr>
        <w:tc>
          <w:tcPr>
            <w:tcW w:w="898" w:type="pct"/>
          </w:tcPr>
          <w:p w:rsidR="001F2D55" w:rsidRDefault="001F2D55" w:rsidP="00217F69">
            <w:pPr>
              <w:spacing w:line="460" w:lineRule="exact"/>
              <w:rPr>
                <w:sz w:val="24"/>
              </w:rPr>
            </w:pPr>
          </w:p>
        </w:tc>
        <w:tc>
          <w:tcPr>
            <w:tcW w:w="1413" w:type="pct"/>
          </w:tcPr>
          <w:p w:rsidR="001F2D55" w:rsidRDefault="001F2D55" w:rsidP="00217F69">
            <w:pPr>
              <w:spacing w:line="460" w:lineRule="exact"/>
              <w:rPr>
                <w:sz w:val="24"/>
              </w:rPr>
            </w:pP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r w:rsidR="001F2D55" w:rsidTr="00217F69">
        <w:trPr>
          <w:jc w:val="center"/>
        </w:trPr>
        <w:tc>
          <w:tcPr>
            <w:tcW w:w="898" w:type="pct"/>
          </w:tcPr>
          <w:p w:rsidR="001F2D55" w:rsidRDefault="001F2D55" w:rsidP="00217F69">
            <w:pPr>
              <w:spacing w:line="460" w:lineRule="exact"/>
              <w:rPr>
                <w:sz w:val="24"/>
              </w:rPr>
            </w:pPr>
          </w:p>
        </w:tc>
        <w:tc>
          <w:tcPr>
            <w:tcW w:w="1413" w:type="pct"/>
          </w:tcPr>
          <w:p w:rsidR="001F2D55" w:rsidRDefault="001F2D55" w:rsidP="00217F69">
            <w:pPr>
              <w:spacing w:line="460" w:lineRule="exact"/>
              <w:rPr>
                <w:sz w:val="24"/>
              </w:rPr>
            </w:pP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r w:rsidR="001F2D55" w:rsidTr="00217F69">
        <w:trPr>
          <w:jc w:val="center"/>
        </w:trPr>
        <w:tc>
          <w:tcPr>
            <w:tcW w:w="898" w:type="pct"/>
          </w:tcPr>
          <w:p w:rsidR="001F2D55" w:rsidRDefault="001F2D55" w:rsidP="00217F69">
            <w:pPr>
              <w:spacing w:line="460" w:lineRule="exact"/>
              <w:rPr>
                <w:sz w:val="24"/>
              </w:rPr>
            </w:pPr>
          </w:p>
        </w:tc>
        <w:tc>
          <w:tcPr>
            <w:tcW w:w="1413" w:type="pct"/>
          </w:tcPr>
          <w:p w:rsidR="001F2D55" w:rsidRDefault="001F2D55" w:rsidP="00217F69">
            <w:pPr>
              <w:spacing w:line="460" w:lineRule="exact"/>
              <w:rPr>
                <w:sz w:val="24"/>
              </w:rPr>
            </w:pPr>
          </w:p>
        </w:tc>
        <w:tc>
          <w:tcPr>
            <w:tcW w:w="1479" w:type="pct"/>
          </w:tcPr>
          <w:p w:rsidR="001F2D55" w:rsidRDefault="001F2D55" w:rsidP="00217F69">
            <w:pPr>
              <w:spacing w:line="460" w:lineRule="exact"/>
              <w:rPr>
                <w:sz w:val="24"/>
              </w:rPr>
            </w:pPr>
          </w:p>
        </w:tc>
        <w:tc>
          <w:tcPr>
            <w:tcW w:w="1210" w:type="pct"/>
          </w:tcPr>
          <w:p w:rsidR="001F2D55" w:rsidRDefault="001F2D55" w:rsidP="00217F69">
            <w:pPr>
              <w:spacing w:line="460" w:lineRule="exact"/>
              <w:rPr>
                <w:sz w:val="24"/>
              </w:rPr>
            </w:pPr>
          </w:p>
        </w:tc>
      </w:tr>
    </w:tbl>
    <w:p w:rsidR="001F2D55" w:rsidRDefault="001F2D55" w:rsidP="001F2D55">
      <w:pPr>
        <w:spacing w:line="360" w:lineRule="auto"/>
        <w:ind w:right="84" w:firstLine="420"/>
        <w:rPr>
          <w:sz w:val="24"/>
        </w:rPr>
      </w:pPr>
    </w:p>
    <w:p w:rsidR="001F2D55" w:rsidRDefault="001F2D55" w:rsidP="001F2D55">
      <w:pPr>
        <w:spacing w:line="360" w:lineRule="auto"/>
        <w:ind w:right="84" w:firstLine="420"/>
        <w:rPr>
          <w:sz w:val="24"/>
        </w:rPr>
      </w:pPr>
    </w:p>
    <w:p w:rsidR="001F2D55" w:rsidRDefault="001F2D55" w:rsidP="001F2D55">
      <w:pPr>
        <w:spacing w:line="360" w:lineRule="auto"/>
        <w:ind w:firstLineChars="1700" w:firstLine="3794"/>
        <w:rPr>
          <w:sz w:val="24"/>
        </w:rPr>
      </w:pPr>
      <w:r>
        <w:rPr>
          <w:sz w:val="24"/>
        </w:rPr>
        <w:t>投标人名称：</w:t>
      </w:r>
    </w:p>
    <w:p w:rsidR="001F2D55" w:rsidRDefault="001F2D55" w:rsidP="001F2D55">
      <w:pPr>
        <w:spacing w:line="360" w:lineRule="auto"/>
        <w:ind w:firstLineChars="1700" w:firstLine="3794"/>
        <w:rPr>
          <w:sz w:val="24"/>
        </w:rPr>
      </w:pPr>
    </w:p>
    <w:p w:rsidR="001F2D55" w:rsidRDefault="001F2D55" w:rsidP="001F2D5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bookmarkEnd w:id="12"/>
    <w:p w:rsidR="001F2D55" w:rsidRDefault="001F2D55" w:rsidP="001F2D55">
      <w:pPr>
        <w:spacing w:line="360" w:lineRule="auto"/>
        <w:ind w:right="84" w:firstLine="420"/>
        <w:rPr>
          <w:sz w:val="24"/>
        </w:rPr>
      </w:pPr>
    </w:p>
    <w:p w:rsidR="001F2D55" w:rsidRDefault="001F2D55" w:rsidP="001F2D55">
      <w:pPr>
        <w:widowControl/>
        <w:jc w:val="left"/>
        <w:rPr>
          <w:sz w:val="24"/>
        </w:rPr>
      </w:pPr>
      <w:r>
        <w:rPr>
          <w:sz w:val="24"/>
        </w:rPr>
        <w:br w:type="page"/>
      </w:r>
    </w:p>
    <w:p w:rsidR="001F2D55" w:rsidRDefault="001F2D55" w:rsidP="001F2D55">
      <w:pPr>
        <w:spacing w:line="460" w:lineRule="exact"/>
        <w:rPr>
          <w:b/>
          <w:sz w:val="24"/>
        </w:rPr>
      </w:pPr>
      <w:r>
        <w:rPr>
          <w:b/>
          <w:sz w:val="24"/>
        </w:rPr>
        <w:lastRenderedPageBreak/>
        <w:t>附件</w:t>
      </w:r>
      <w:r>
        <w:rPr>
          <w:rFonts w:hint="eastAsia"/>
          <w:b/>
          <w:sz w:val="24"/>
        </w:rPr>
        <w:t>4-1</w:t>
      </w:r>
    </w:p>
    <w:p w:rsidR="001F2D55" w:rsidRDefault="001F2D55" w:rsidP="001F2D55">
      <w:pPr>
        <w:tabs>
          <w:tab w:val="left" w:pos="3780"/>
          <w:tab w:val="left" w:pos="3960"/>
        </w:tabs>
        <w:spacing w:line="460" w:lineRule="exact"/>
        <w:jc w:val="center"/>
        <w:rPr>
          <w:b/>
          <w:sz w:val="24"/>
        </w:rPr>
      </w:pPr>
      <w:r>
        <w:rPr>
          <w:b/>
          <w:sz w:val="24"/>
        </w:rPr>
        <w:t>开标分项一览表</w:t>
      </w:r>
    </w:p>
    <w:p w:rsidR="001F2D55" w:rsidRDefault="001F2D55" w:rsidP="001F2D55">
      <w:pPr>
        <w:spacing w:line="460" w:lineRule="exact"/>
        <w:ind w:left="192"/>
        <w:rPr>
          <w:sz w:val="24"/>
        </w:rPr>
      </w:pPr>
      <w:r>
        <w:rPr>
          <w:sz w:val="24"/>
        </w:rPr>
        <w:t>项目名称：</w:t>
      </w:r>
      <w:r>
        <w:rPr>
          <w:sz w:val="24"/>
          <w:u w:val="single"/>
        </w:rPr>
        <w:t xml:space="preserve">                    </w:t>
      </w:r>
    </w:p>
    <w:p w:rsidR="001F2D55" w:rsidRDefault="001F2D55" w:rsidP="001F2D55">
      <w:pPr>
        <w:spacing w:line="460" w:lineRule="exact"/>
        <w:ind w:left="192"/>
        <w:rPr>
          <w:sz w:val="24"/>
        </w:rPr>
      </w:pPr>
      <w:r>
        <w:rPr>
          <w:sz w:val="24"/>
        </w:rPr>
        <w:t>项目编号：</w:t>
      </w:r>
      <w:r>
        <w:rPr>
          <w:sz w:val="24"/>
          <w:u w:val="single"/>
        </w:rPr>
        <w:t xml:space="preserve">                    </w:t>
      </w:r>
    </w:p>
    <w:p w:rsidR="001F2D55" w:rsidRDefault="001F2D55" w:rsidP="001F2D55">
      <w:pPr>
        <w:spacing w:line="460" w:lineRule="exact"/>
        <w:ind w:left="192"/>
        <w:rPr>
          <w:sz w:val="24"/>
        </w:rPr>
      </w:pPr>
      <w:r>
        <w:rPr>
          <w:sz w:val="24"/>
        </w:rPr>
        <w:t>包</w:t>
      </w:r>
      <w:r>
        <w:rPr>
          <w:sz w:val="24"/>
        </w:rPr>
        <w:t xml:space="preserve">    </w:t>
      </w:r>
      <w:r>
        <w:rPr>
          <w:sz w:val="24"/>
        </w:rPr>
        <w:t>号：</w:t>
      </w:r>
      <w:r>
        <w:rPr>
          <w:sz w:val="24"/>
          <w:u w:val="single"/>
        </w:rPr>
        <w:t xml:space="preserve">                    </w:t>
      </w:r>
    </w:p>
    <w:p w:rsidR="001F2D55" w:rsidRDefault="001F2D55" w:rsidP="001F2D55">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1F2D55" w:rsidTr="00217F69">
        <w:trPr>
          <w:cantSplit/>
          <w:jc w:val="center"/>
        </w:trPr>
        <w:tc>
          <w:tcPr>
            <w:tcW w:w="661" w:type="pct"/>
            <w:vAlign w:val="center"/>
          </w:tcPr>
          <w:p w:rsidR="001F2D55" w:rsidRDefault="001F2D55" w:rsidP="00217F69">
            <w:pPr>
              <w:jc w:val="center"/>
              <w:rPr>
                <w:szCs w:val="21"/>
              </w:rPr>
            </w:pPr>
            <w:r>
              <w:rPr>
                <w:szCs w:val="21"/>
              </w:rPr>
              <w:t>序号</w:t>
            </w:r>
          </w:p>
        </w:tc>
        <w:tc>
          <w:tcPr>
            <w:tcW w:w="2121" w:type="pct"/>
            <w:vAlign w:val="center"/>
          </w:tcPr>
          <w:p w:rsidR="001F2D55" w:rsidRDefault="001F2D55" w:rsidP="00217F69">
            <w:pPr>
              <w:jc w:val="center"/>
              <w:rPr>
                <w:szCs w:val="21"/>
              </w:rPr>
            </w:pPr>
            <w:r>
              <w:rPr>
                <w:szCs w:val="21"/>
              </w:rPr>
              <w:t>价格分项组成</w:t>
            </w:r>
          </w:p>
        </w:tc>
        <w:tc>
          <w:tcPr>
            <w:tcW w:w="2218" w:type="pct"/>
            <w:vAlign w:val="center"/>
          </w:tcPr>
          <w:p w:rsidR="001F2D55" w:rsidRDefault="001F2D55" w:rsidP="00217F69">
            <w:pPr>
              <w:jc w:val="center"/>
              <w:rPr>
                <w:szCs w:val="21"/>
              </w:rPr>
            </w:pPr>
            <w:r>
              <w:rPr>
                <w:szCs w:val="21"/>
              </w:rPr>
              <w:t>报价</w:t>
            </w:r>
          </w:p>
        </w:tc>
      </w:tr>
      <w:tr w:rsidR="001F2D55" w:rsidTr="00217F69">
        <w:trPr>
          <w:cantSplit/>
          <w:jc w:val="center"/>
        </w:trPr>
        <w:tc>
          <w:tcPr>
            <w:tcW w:w="661" w:type="pct"/>
            <w:vMerge w:val="restart"/>
            <w:vAlign w:val="center"/>
          </w:tcPr>
          <w:p w:rsidR="001F2D55" w:rsidRDefault="001F2D55" w:rsidP="00217F69">
            <w:pPr>
              <w:jc w:val="center"/>
              <w:rPr>
                <w:szCs w:val="21"/>
              </w:rPr>
            </w:pPr>
            <w:r>
              <w:rPr>
                <w:szCs w:val="21"/>
              </w:rPr>
              <w:t>1</w:t>
            </w:r>
          </w:p>
        </w:tc>
        <w:tc>
          <w:tcPr>
            <w:tcW w:w="2121" w:type="pct"/>
            <w:vMerge w:val="restart"/>
            <w:vAlign w:val="center"/>
          </w:tcPr>
          <w:p w:rsidR="001F2D55" w:rsidRDefault="001F2D55" w:rsidP="00217F69">
            <w:pPr>
              <w:jc w:val="center"/>
              <w:rPr>
                <w:szCs w:val="21"/>
              </w:rPr>
            </w:pPr>
            <w:r>
              <w:rPr>
                <w:szCs w:val="21"/>
              </w:rPr>
              <w:t>人员费用</w:t>
            </w:r>
          </w:p>
        </w:tc>
        <w:tc>
          <w:tcPr>
            <w:tcW w:w="2218" w:type="pct"/>
            <w:vAlign w:val="center"/>
          </w:tcPr>
          <w:p w:rsidR="001F2D55" w:rsidRDefault="001F2D55" w:rsidP="00217F69">
            <w:pPr>
              <w:jc w:val="left"/>
              <w:rPr>
                <w:szCs w:val="21"/>
              </w:rPr>
            </w:pPr>
            <w:r>
              <w:rPr>
                <w:szCs w:val="21"/>
              </w:rPr>
              <w:t>人员工资：</w:t>
            </w:r>
          </w:p>
        </w:tc>
      </w:tr>
      <w:tr w:rsidR="001F2D55" w:rsidTr="00217F69">
        <w:trPr>
          <w:cantSplit/>
          <w:jc w:val="center"/>
        </w:trPr>
        <w:tc>
          <w:tcPr>
            <w:tcW w:w="661" w:type="pct"/>
            <w:vMerge/>
            <w:vAlign w:val="center"/>
          </w:tcPr>
          <w:p w:rsidR="001F2D55" w:rsidRDefault="001F2D55" w:rsidP="00217F69">
            <w:pPr>
              <w:jc w:val="center"/>
              <w:rPr>
                <w:szCs w:val="21"/>
              </w:rPr>
            </w:pPr>
          </w:p>
        </w:tc>
        <w:tc>
          <w:tcPr>
            <w:tcW w:w="2121" w:type="pct"/>
            <w:vMerge/>
            <w:vAlign w:val="center"/>
          </w:tcPr>
          <w:p w:rsidR="001F2D55" w:rsidRDefault="001F2D55" w:rsidP="00217F69">
            <w:pPr>
              <w:jc w:val="center"/>
              <w:rPr>
                <w:szCs w:val="21"/>
              </w:rPr>
            </w:pPr>
          </w:p>
        </w:tc>
        <w:tc>
          <w:tcPr>
            <w:tcW w:w="2218" w:type="pct"/>
            <w:vAlign w:val="center"/>
          </w:tcPr>
          <w:p w:rsidR="001F2D55" w:rsidRDefault="001F2D55" w:rsidP="00217F69">
            <w:pPr>
              <w:jc w:val="left"/>
              <w:rPr>
                <w:szCs w:val="21"/>
              </w:rPr>
            </w:pPr>
            <w:r>
              <w:rPr>
                <w:rFonts w:hint="eastAsia"/>
                <w:szCs w:val="21"/>
              </w:rPr>
              <w:t>社会保险：</w:t>
            </w:r>
          </w:p>
        </w:tc>
      </w:tr>
      <w:tr w:rsidR="001F2D55" w:rsidTr="00217F69">
        <w:trPr>
          <w:cantSplit/>
          <w:jc w:val="center"/>
        </w:trPr>
        <w:tc>
          <w:tcPr>
            <w:tcW w:w="661" w:type="pct"/>
            <w:vMerge/>
            <w:vAlign w:val="center"/>
          </w:tcPr>
          <w:p w:rsidR="001F2D55" w:rsidRDefault="001F2D55" w:rsidP="00217F69">
            <w:pPr>
              <w:jc w:val="center"/>
              <w:rPr>
                <w:szCs w:val="21"/>
              </w:rPr>
            </w:pPr>
          </w:p>
        </w:tc>
        <w:tc>
          <w:tcPr>
            <w:tcW w:w="2121" w:type="pct"/>
            <w:vMerge/>
            <w:vAlign w:val="center"/>
          </w:tcPr>
          <w:p w:rsidR="001F2D55" w:rsidRDefault="001F2D55" w:rsidP="00217F69">
            <w:pPr>
              <w:jc w:val="center"/>
              <w:rPr>
                <w:szCs w:val="21"/>
              </w:rPr>
            </w:pPr>
          </w:p>
        </w:tc>
        <w:tc>
          <w:tcPr>
            <w:tcW w:w="2218" w:type="pct"/>
            <w:vAlign w:val="center"/>
          </w:tcPr>
          <w:p w:rsidR="001F2D55" w:rsidRDefault="001F2D55" w:rsidP="00217F69">
            <w:pPr>
              <w:jc w:val="left"/>
              <w:rPr>
                <w:szCs w:val="21"/>
              </w:rPr>
            </w:pPr>
            <w:r>
              <w:rPr>
                <w:rFonts w:hint="eastAsia"/>
                <w:szCs w:val="21"/>
              </w:rPr>
              <w:t>住房公积金：</w:t>
            </w:r>
          </w:p>
        </w:tc>
      </w:tr>
      <w:tr w:rsidR="001F2D55" w:rsidTr="00217F69">
        <w:trPr>
          <w:cantSplit/>
          <w:jc w:val="center"/>
        </w:trPr>
        <w:tc>
          <w:tcPr>
            <w:tcW w:w="661" w:type="pct"/>
            <w:vMerge/>
            <w:vAlign w:val="center"/>
          </w:tcPr>
          <w:p w:rsidR="001F2D55" w:rsidRDefault="001F2D55" w:rsidP="00217F69">
            <w:pPr>
              <w:jc w:val="center"/>
              <w:rPr>
                <w:szCs w:val="21"/>
              </w:rPr>
            </w:pPr>
          </w:p>
        </w:tc>
        <w:tc>
          <w:tcPr>
            <w:tcW w:w="2121" w:type="pct"/>
            <w:vMerge/>
            <w:vAlign w:val="center"/>
          </w:tcPr>
          <w:p w:rsidR="001F2D55" w:rsidRDefault="001F2D55" w:rsidP="00217F69">
            <w:pPr>
              <w:jc w:val="center"/>
              <w:rPr>
                <w:szCs w:val="21"/>
              </w:rPr>
            </w:pPr>
          </w:p>
        </w:tc>
        <w:tc>
          <w:tcPr>
            <w:tcW w:w="2218" w:type="pct"/>
            <w:vAlign w:val="center"/>
          </w:tcPr>
          <w:p w:rsidR="001F2D55" w:rsidRDefault="001F2D55" w:rsidP="00217F69">
            <w:pPr>
              <w:jc w:val="left"/>
              <w:rPr>
                <w:szCs w:val="21"/>
              </w:rPr>
            </w:pPr>
            <w:r>
              <w:rPr>
                <w:szCs w:val="21"/>
              </w:rPr>
              <w:t>福利</w:t>
            </w:r>
            <w:r>
              <w:rPr>
                <w:rFonts w:hint="eastAsia"/>
                <w:szCs w:val="21"/>
              </w:rPr>
              <w:t>费</w:t>
            </w:r>
            <w:r>
              <w:rPr>
                <w:szCs w:val="21"/>
              </w:rPr>
              <w:t>：</w:t>
            </w:r>
          </w:p>
        </w:tc>
      </w:tr>
      <w:tr w:rsidR="001F2D55" w:rsidTr="00217F69">
        <w:trPr>
          <w:cantSplit/>
          <w:jc w:val="center"/>
        </w:trPr>
        <w:tc>
          <w:tcPr>
            <w:tcW w:w="661" w:type="pct"/>
            <w:vMerge/>
            <w:vAlign w:val="center"/>
          </w:tcPr>
          <w:p w:rsidR="001F2D55" w:rsidRDefault="001F2D55" w:rsidP="00217F69">
            <w:pPr>
              <w:jc w:val="center"/>
              <w:rPr>
                <w:szCs w:val="21"/>
              </w:rPr>
            </w:pPr>
          </w:p>
        </w:tc>
        <w:tc>
          <w:tcPr>
            <w:tcW w:w="2121" w:type="pct"/>
            <w:vMerge/>
            <w:vAlign w:val="center"/>
          </w:tcPr>
          <w:p w:rsidR="001F2D55" w:rsidRDefault="001F2D55" w:rsidP="00217F69">
            <w:pPr>
              <w:jc w:val="center"/>
              <w:rPr>
                <w:szCs w:val="21"/>
              </w:rPr>
            </w:pPr>
          </w:p>
        </w:tc>
        <w:tc>
          <w:tcPr>
            <w:tcW w:w="2218" w:type="pct"/>
            <w:vAlign w:val="center"/>
          </w:tcPr>
          <w:p w:rsidR="001F2D55" w:rsidRDefault="001F2D55" w:rsidP="00217F69">
            <w:pPr>
              <w:jc w:val="left"/>
              <w:rPr>
                <w:szCs w:val="21"/>
              </w:rPr>
            </w:pPr>
            <w:r>
              <w:rPr>
                <w:rFonts w:hint="eastAsia"/>
                <w:szCs w:val="21"/>
              </w:rPr>
              <w:t>加班费</w:t>
            </w:r>
            <w:r>
              <w:rPr>
                <w:szCs w:val="21"/>
              </w:rPr>
              <w:t>：</w:t>
            </w:r>
          </w:p>
        </w:tc>
      </w:tr>
      <w:tr w:rsidR="001F2D55" w:rsidTr="00217F69">
        <w:trPr>
          <w:cantSplit/>
          <w:jc w:val="center"/>
        </w:trPr>
        <w:tc>
          <w:tcPr>
            <w:tcW w:w="661" w:type="pct"/>
            <w:vMerge/>
            <w:vAlign w:val="center"/>
          </w:tcPr>
          <w:p w:rsidR="001F2D55" w:rsidRDefault="001F2D55" w:rsidP="00217F69">
            <w:pPr>
              <w:jc w:val="center"/>
              <w:rPr>
                <w:szCs w:val="21"/>
              </w:rPr>
            </w:pPr>
          </w:p>
        </w:tc>
        <w:tc>
          <w:tcPr>
            <w:tcW w:w="2121" w:type="pct"/>
            <w:vMerge/>
            <w:vAlign w:val="center"/>
          </w:tcPr>
          <w:p w:rsidR="001F2D55" w:rsidRDefault="001F2D55" w:rsidP="00217F69">
            <w:pPr>
              <w:jc w:val="center"/>
              <w:rPr>
                <w:szCs w:val="21"/>
              </w:rPr>
            </w:pPr>
          </w:p>
        </w:tc>
        <w:tc>
          <w:tcPr>
            <w:tcW w:w="2218" w:type="pct"/>
            <w:vAlign w:val="center"/>
          </w:tcPr>
          <w:p w:rsidR="001F2D55" w:rsidRDefault="001F2D55" w:rsidP="00217F69">
            <w:pPr>
              <w:jc w:val="left"/>
              <w:rPr>
                <w:szCs w:val="21"/>
              </w:rPr>
            </w:pPr>
            <w:r>
              <w:rPr>
                <w:rFonts w:hint="eastAsia"/>
                <w:szCs w:val="21"/>
              </w:rPr>
              <w:t>其他：</w:t>
            </w:r>
          </w:p>
        </w:tc>
      </w:tr>
      <w:tr w:rsidR="001F2D55" w:rsidTr="00217F69">
        <w:trPr>
          <w:cantSplit/>
          <w:trHeight w:val="129"/>
          <w:jc w:val="center"/>
        </w:trPr>
        <w:tc>
          <w:tcPr>
            <w:tcW w:w="661" w:type="pct"/>
            <w:vAlign w:val="center"/>
          </w:tcPr>
          <w:p w:rsidR="001F2D55" w:rsidRDefault="001F2D55" w:rsidP="00217F69">
            <w:pPr>
              <w:jc w:val="center"/>
              <w:rPr>
                <w:szCs w:val="21"/>
              </w:rPr>
            </w:pPr>
            <w:r>
              <w:rPr>
                <w:szCs w:val="21"/>
              </w:rPr>
              <w:t>2</w:t>
            </w:r>
          </w:p>
        </w:tc>
        <w:tc>
          <w:tcPr>
            <w:tcW w:w="2121" w:type="pct"/>
            <w:vAlign w:val="center"/>
          </w:tcPr>
          <w:p w:rsidR="001F2D55" w:rsidRDefault="001F2D55" w:rsidP="00217F69">
            <w:pPr>
              <w:jc w:val="center"/>
              <w:rPr>
                <w:szCs w:val="21"/>
              </w:rPr>
            </w:pPr>
            <w:bookmarkStart w:id="13" w:name="OLE_LINK69"/>
            <w:r>
              <w:rPr>
                <w:szCs w:val="21"/>
              </w:rPr>
              <w:t>日常运行维护工具耗材费用</w:t>
            </w:r>
            <w:bookmarkEnd w:id="13"/>
          </w:p>
        </w:tc>
        <w:tc>
          <w:tcPr>
            <w:tcW w:w="2218" w:type="pct"/>
            <w:vAlign w:val="center"/>
          </w:tcPr>
          <w:p w:rsidR="001F2D55" w:rsidRDefault="001F2D55" w:rsidP="00217F69">
            <w:pPr>
              <w:jc w:val="left"/>
              <w:rPr>
                <w:szCs w:val="21"/>
              </w:rPr>
            </w:pPr>
          </w:p>
        </w:tc>
      </w:tr>
      <w:tr w:rsidR="001F2D55" w:rsidTr="00217F69">
        <w:trPr>
          <w:cantSplit/>
          <w:trHeight w:val="60"/>
          <w:jc w:val="center"/>
        </w:trPr>
        <w:tc>
          <w:tcPr>
            <w:tcW w:w="661" w:type="pct"/>
            <w:vAlign w:val="center"/>
          </w:tcPr>
          <w:p w:rsidR="001F2D55" w:rsidRDefault="001F2D55" w:rsidP="00217F69">
            <w:pPr>
              <w:jc w:val="center"/>
              <w:rPr>
                <w:szCs w:val="21"/>
              </w:rPr>
            </w:pPr>
            <w:r>
              <w:rPr>
                <w:szCs w:val="21"/>
              </w:rPr>
              <w:t>3</w:t>
            </w:r>
          </w:p>
        </w:tc>
        <w:tc>
          <w:tcPr>
            <w:tcW w:w="2121" w:type="pct"/>
            <w:vAlign w:val="center"/>
          </w:tcPr>
          <w:p w:rsidR="001F2D55" w:rsidRDefault="001F2D55" w:rsidP="00217F69">
            <w:pPr>
              <w:jc w:val="center"/>
              <w:rPr>
                <w:szCs w:val="21"/>
              </w:rPr>
            </w:pPr>
            <w:bookmarkStart w:id="14" w:name="OLE_LINK68"/>
            <w:r>
              <w:rPr>
                <w:rFonts w:hint="eastAsia"/>
                <w:szCs w:val="21"/>
              </w:rPr>
              <w:t>保洁</w:t>
            </w:r>
            <w:r>
              <w:rPr>
                <w:szCs w:val="21"/>
              </w:rPr>
              <w:t>工具耗材费用</w:t>
            </w:r>
            <w:bookmarkEnd w:id="14"/>
          </w:p>
        </w:tc>
        <w:tc>
          <w:tcPr>
            <w:tcW w:w="2218" w:type="pct"/>
            <w:vAlign w:val="center"/>
          </w:tcPr>
          <w:p w:rsidR="001F2D55" w:rsidRDefault="001F2D55" w:rsidP="00217F69">
            <w:pPr>
              <w:jc w:val="left"/>
              <w:rPr>
                <w:szCs w:val="21"/>
              </w:rPr>
            </w:pPr>
          </w:p>
        </w:tc>
      </w:tr>
      <w:tr w:rsidR="001F2D55" w:rsidTr="00217F69">
        <w:trPr>
          <w:cantSplit/>
          <w:trHeight w:val="60"/>
          <w:jc w:val="center"/>
        </w:trPr>
        <w:tc>
          <w:tcPr>
            <w:tcW w:w="661" w:type="pct"/>
            <w:vAlign w:val="center"/>
          </w:tcPr>
          <w:p w:rsidR="001F2D55" w:rsidRDefault="001F2D55" w:rsidP="00217F69">
            <w:pPr>
              <w:jc w:val="center"/>
              <w:rPr>
                <w:szCs w:val="21"/>
              </w:rPr>
            </w:pPr>
            <w:r>
              <w:rPr>
                <w:szCs w:val="21"/>
              </w:rPr>
              <w:t>4</w:t>
            </w:r>
          </w:p>
        </w:tc>
        <w:tc>
          <w:tcPr>
            <w:tcW w:w="2121" w:type="pct"/>
            <w:vAlign w:val="center"/>
          </w:tcPr>
          <w:p w:rsidR="001F2D55" w:rsidRDefault="001F2D55" w:rsidP="00217F69">
            <w:pPr>
              <w:jc w:val="center"/>
              <w:rPr>
                <w:szCs w:val="21"/>
              </w:rPr>
            </w:pPr>
            <w:bookmarkStart w:id="15" w:name="OLE_LINK70"/>
            <w:bookmarkStart w:id="16" w:name="OLE_LINK71"/>
            <w:r>
              <w:rPr>
                <w:szCs w:val="21"/>
              </w:rPr>
              <w:t>秩序维护</w:t>
            </w:r>
            <w:r>
              <w:rPr>
                <w:rFonts w:hint="eastAsia"/>
                <w:szCs w:val="21"/>
              </w:rPr>
              <w:t>工具耗材</w:t>
            </w:r>
            <w:r>
              <w:rPr>
                <w:szCs w:val="21"/>
              </w:rPr>
              <w:t>费用</w:t>
            </w:r>
            <w:bookmarkEnd w:id="15"/>
            <w:bookmarkEnd w:id="16"/>
          </w:p>
        </w:tc>
        <w:tc>
          <w:tcPr>
            <w:tcW w:w="2218" w:type="pct"/>
            <w:vAlign w:val="center"/>
          </w:tcPr>
          <w:p w:rsidR="001F2D55" w:rsidRDefault="001F2D55" w:rsidP="00217F69">
            <w:pPr>
              <w:jc w:val="left"/>
              <w:rPr>
                <w:szCs w:val="21"/>
              </w:rPr>
            </w:pPr>
          </w:p>
        </w:tc>
      </w:tr>
      <w:tr w:rsidR="001F2D55" w:rsidTr="00217F69">
        <w:trPr>
          <w:cantSplit/>
          <w:jc w:val="center"/>
        </w:trPr>
        <w:tc>
          <w:tcPr>
            <w:tcW w:w="661" w:type="pct"/>
            <w:vAlign w:val="center"/>
          </w:tcPr>
          <w:p w:rsidR="001F2D55" w:rsidRDefault="001F2D55" w:rsidP="00217F69">
            <w:pPr>
              <w:jc w:val="center"/>
              <w:rPr>
                <w:szCs w:val="21"/>
              </w:rPr>
            </w:pPr>
            <w:r>
              <w:rPr>
                <w:rFonts w:hint="eastAsia"/>
                <w:szCs w:val="21"/>
              </w:rPr>
              <w:t>5</w:t>
            </w:r>
          </w:p>
        </w:tc>
        <w:tc>
          <w:tcPr>
            <w:tcW w:w="2121" w:type="pct"/>
            <w:vAlign w:val="center"/>
          </w:tcPr>
          <w:p w:rsidR="001F2D55" w:rsidRDefault="001F2D55" w:rsidP="00217F69">
            <w:pPr>
              <w:jc w:val="center"/>
              <w:rPr>
                <w:szCs w:val="21"/>
              </w:rPr>
            </w:pPr>
            <w:bookmarkStart w:id="17" w:name="OLE_LINK74"/>
            <w:bookmarkStart w:id="18" w:name="OLE_LINK75"/>
            <w:r>
              <w:rPr>
                <w:rFonts w:hint="eastAsia"/>
                <w:szCs w:val="21"/>
              </w:rPr>
              <w:t>绿化养护工具耗材药剂费用</w:t>
            </w:r>
            <w:bookmarkEnd w:id="17"/>
            <w:bookmarkEnd w:id="18"/>
          </w:p>
        </w:tc>
        <w:tc>
          <w:tcPr>
            <w:tcW w:w="2218" w:type="pct"/>
            <w:vAlign w:val="center"/>
          </w:tcPr>
          <w:p w:rsidR="001F2D55" w:rsidRDefault="001F2D55" w:rsidP="00217F69">
            <w:pPr>
              <w:jc w:val="left"/>
              <w:rPr>
                <w:szCs w:val="21"/>
              </w:rPr>
            </w:pPr>
          </w:p>
        </w:tc>
      </w:tr>
      <w:tr w:rsidR="001F2D55" w:rsidTr="00217F69">
        <w:trPr>
          <w:cantSplit/>
          <w:jc w:val="center"/>
        </w:trPr>
        <w:tc>
          <w:tcPr>
            <w:tcW w:w="661" w:type="pct"/>
            <w:vAlign w:val="center"/>
          </w:tcPr>
          <w:p w:rsidR="001F2D55" w:rsidRDefault="001F2D55" w:rsidP="00217F69">
            <w:pPr>
              <w:jc w:val="center"/>
              <w:rPr>
                <w:szCs w:val="21"/>
              </w:rPr>
            </w:pPr>
            <w:r>
              <w:rPr>
                <w:rFonts w:hint="eastAsia"/>
                <w:szCs w:val="21"/>
              </w:rPr>
              <w:t>6</w:t>
            </w:r>
          </w:p>
        </w:tc>
        <w:tc>
          <w:tcPr>
            <w:tcW w:w="2121" w:type="pct"/>
            <w:vAlign w:val="center"/>
          </w:tcPr>
          <w:p w:rsidR="001F2D55" w:rsidRDefault="001F2D55" w:rsidP="00217F69">
            <w:pPr>
              <w:jc w:val="center"/>
              <w:rPr>
                <w:szCs w:val="21"/>
              </w:rPr>
            </w:pPr>
            <w:r>
              <w:rPr>
                <w:rFonts w:hint="eastAsia"/>
                <w:szCs w:val="21"/>
              </w:rPr>
              <w:t>服装费用</w:t>
            </w:r>
          </w:p>
        </w:tc>
        <w:tc>
          <w:tcPr>
            <w:tcW w:w="2218" w:type="pct"/>
            <w:vAlign w:val="center"/>
          </w:tcPr>
          <w:p w:rsidR="001F2D55" w:rsidRDefault="001F2D55" w:rsidP="00217F69">
            <w:pPr>
              <w:jc w:val="left"/>
              <w:rPr>
                <w:szCs w:val="21"/>
              </w:rPr>
            </w:pPr>
          </w:p>
        </w:tc>
      </w:tr>
      <w:tr w:rsidR="001F2D55" w:rsidTr="00217F69">
        <w:trPr>
          <w:cantSplit/>
          <w:jc w:val="center"/>
        </w:trPr>
        <w:tc>
          <w:tcPr>
            <w:tcW w:w="661" w:type="pct"/>
            <w:vAlign w:val="center"/>
          </w:tcPr>
          <w:p w:rsidR="001F2D55" w:rsidRDefault="001F2D55" w:rsidP="00217F69">
            <w:pPr>
              <w:jc w:val="center"/>
              <w:rPr>
                <w:szCs w:val="21"/>
              </w:rPr>
            </w:pPr>
            <w:r>
              <w:rPr>
                <w:rFonts w:hint="eastAsia"/>
                <w:szCs w:val="21"/>
              </w:rPr>
              <w:t>7</w:t>
            </w:r>
          </w:p>
        </w:tc>
        <w:tc>
          <w:tcPr>
            <w:tcW w:w="2121" w:type="pct"/>
            <w:vAlign w:val="center"/>
          </w:tcPr>
          <w:p w:rsidR="001F2D55" w:rsidRDefault="001F2D55" w:rsidP="00217F69">
            <w:pPr>
              <w:jc w:val="center"/>
              <w:rPr>
                <w:szCs w:val="21"/>
              </w:rPr>
            </w:pPr>
            <w:r>
              <w:rPr>
                <w:szCs w:val="21"/>
              </w:rPr>
              <w:t>办公费用</w:t>
            </w:r>
          </w:p>
        </w:tc>
        <w:tc>
          <w:tcPr>
            <w:tcW w:w="2218" w:type="pct"/>
            <w:vAlign w:val="center"/>
          </w:tcPr>
          <w:p w:rsidR="001F2D55" w:rsidRDefault="001F2D55" w:rsidP="00217F69">
            <w:pPr>
              <w:jc w:val="left"/>
              <w:rPr>
                <w:szCs w:val="21"/>
              </w:rPr>
            </w:pPr>
          </w:p>
        </w:tc>
      </w:tr>
      <w:tr w:rsidR="001F2D55" w:rsidTr="00217F69">
        <w:trPr>
          <w:cantSplit/>
          <w:jc w:val="center"/>
        </w:trPr>
        <w:tc>
          <w:tcPr>
            <w:tcW w:w="661" w:type="pct"/>
            <w:vAlign w:val="center"/>
          </w:tcPr>
          <w:p w:rsidR="001F2D55" w:rsidRDefault="001F2D55" w:rsidP="00217F69">
            <w:pPr>
              <w:jc w:val="center"/>
              <w:rPr>
                <w:szCs w:val="21"/>
              </w:rPr>
            </w:pPr>
            <w:r>
              <w:rPr>
                <w:rFonts w:hint="eastAsia"/>
                <w:szCs w:val="21"/>
              </w:rPr>
              <w:t>8</w:t>
            </w:r>
          </w:p>
        </w:tc>
        <w:tc>
          <w:tcPr>
            <w:tcW w:w="2121" w:type="pct"/>
            <w:vAlign w:val="center"/>
          </w:tcPr>
          <w:p w:rsidR="001F2D55" w:rsidRDefault="001F2D55" w:rsidP="00217F69">
            <w:pPr>
              <w:jc w:val="center"/>
              <w:rPr>
                <w:szCs w:val="21"/>
              </w:rPr>
            </w:pPr>
            <w:r>
              <w:rPr>
                <w:szCs w:val="21"/>
              </w:rPr>
              <w:t>固定资产折旧</w:t>
            </w:r>
          </w:p>
        </w:tc>
        <w:tc>
          <w:tcPr>
            <w:tcW w:w="2218" w:type="pct"/>
            <w:vAlign w:val="center"/>
          </w:tcPr>
          <w:p w:rsidR="001F2D55" w:rsidRDefault="001F2D55" w:rsidP="00217F69">
            <w:pPr>
              <w:jc w:val="left"/>
              <w:rPr>
                <w:szCs w:val="21"/>
              </w:rPr>
            </w:pPr>
          </w:p>
        </w:tc>
      </w:tr>
      <w:tr w:rsidR="001F2D55" w:rsidTr="00217F69">
        <w:trPr>
          <w:cantSplit/>
          <w:jc w:val="center"/>
        </w:trPr>
        <w:tc>
          <w:tcPr>
            <w:tcW w:w="661" w:type="pct"/>
            <w:vAlign w:val="center"/>
          </w:tcPr>
          <w:p w:rsidR="001F2D55" w:rsidRDefault="001F2D55" w:rsidP="00217F69">
            <w:pPr>
              <w:jc w:val="center"/>
              <w:rPr>
                <w:szCs w:val="21"/>
              </w:rPr>
            </w:pPr>
            <w:r>
              <w:rPr>
                <w:rFonts w:hint="eastAsia"/>
                <w:szCs w:val="21"/>
              </w:rPr>
              <w:t>9</w:t>
            </w:r>
          </w:p>
        </w:tc>
        <w:tc>
          <w:tcPr>
            <w:tcW w:w="2121" w:type="pct"/>
            <w:vAlign w:val="center"/>
          </w:tcPr>
          <w:p w:rsidR="001F2D55" w:rsidRDefault="001F2D55" w:rsidP="00217F69">
            <w:pPr>
              <w:jc w:val="center"/>
              <w:rPr>
                <w:szCs w:val="21"/>
              </w:rPr>
            </w:pPr>
            <w:r>
              <w:rPr>
                <w:szCs w:val="21"/>
              </w:rPr>
              <w:t>利润</w:t>
            </w:r>
          </w:p>
        </w:tc>
        <w:tc>
          <w:tcPr>
            <w:tcW w:w="2218" w:type="pct"/>
            <w:vAlign w:val="center"/>
          </w:tcPr>
          <w:p w:rsidR="001F2D55" w:rsidRDefault="001F2D55" w:rsidP="00217F69">
            <w:pPr>
              <w:jc w:val="left"/>
              <w:rPr>
                <w:szCs w:val="21"/>
              </w:rPr>
            </w:pPr>
          </w:p>
        </w:tc>
      </w:tr>
      <w:tr w:rsidR="001F2D55" w:rsidTr="00217F69">
        <w:trPr>
          <w:cantSplit/>
          <w:jc w:val="center"/>
        </w:trPr>
        <w:tc>
          <w:tcPr>
            <w:tcW w:w="661" w:type="pct"/>
            <w:vAlign w:val="center"/>
          </w:tcPr>
          <w:p w:rsidR="001F2D55" w:rsidRDefault="001F2D55" w:rsidP="00217F69">
            <w:pPr>
              <w:jc w:val="center"/>
              <w:rPr>
                <w:szCs w:val="21"/>
              </w:rPr>
            </w:pPr>
            <w:r>
              <w:rPr>
                <w:rFonts w:hint="eastAsia"/>
                <w:szCs w:val="21"/>
              </w:rPr>
              <w:t>10</w:t>
            </w:r>
          </w:p>
        </w:tc>
        <w:tc>
          <w:tcPr>
            <w:tcW w:w="2121" w:type="pct"/>
            <w:vAlign w:val="center"/>
          </w:tcPr>
          <w:p w:rsidR="001F2D55" w:rsidRDefault="001F2D55" w:rsidP="00217F69">
            <w:pPr>
              <w:jc w:val="center"/>
              <w:rPr>
                <w:szCs w:val="21"/>
              </w:rPr>
            </w:pPr>
            <w:r>
              <w:rPr>
                <w:szCs w:val="21"/>
              </w:rPr>
              <w:t>税金</w:t>
            </w:r>
          </w:p>
        </w:tc>
        <w:tc>
          <w:tcPr>
            <w:tcW w:w="2218" w:type="pct"/>
            <w:vAlign w:val="center"/>
          </w:tcPr>
          <w:p w:rsidR="001F2D55" w:rsidRDefault="001F2D55" w:rsidP="00217F69">
            <w:pPr>
              <w:jc w:val="left"/>
              <w:rPr>
                <w:szCs w:val="21"/>
              </w:rPr>
            </w:pPr>
          </w:p>
        </w:tc>
      </w:tr>
      <w:tr w:rsidR="001F2D55" w:rsidTr="00217F69">
        <w:trPr>
          <w:cantSplit/>
          <w:jc w:val="center"/>
        </w:trPr>
        <w:tc>
          <w:tcPr>
            <w:tcW w:w="661" w:type="pct"/>
            <w:vAlign w:val="center"/>
          </w:tcPr>
          <w:p w:rsidR="001F2D55" w:rsidRDefault="001F2D55" w:rsidP="00217F69">
            <w:pPr>
              <w:jc w:val="center"/>
              <w:rPr>
                <w:szCs w:val="21"/>
              </w:rPr>
            </w:pPr>
            <w:r>
              <w:rPr>
                <w:rFonts w:hint="eastAsia"/>
                <w:szCs w:val="21"/>
              </w:rPr>
              <w:t>11</w:t>
            </w:r>
          </w:p>
        </w:tc>
        <w:tc>
          <w:tcPr>
            <w:tcW w:w="2121" w:type="pct"/>
            <w:vAlign w:val="center"/>
          </w:tcPr>
          <w:p w:rsidR="001F2D55" w:rsidRDefault="001F2D55" w:rsidP="00217F69">
            <w:pPr>
              <w:jc w:val="center"/>
              <w:rPr>
                <w:szCs w:val="21"/>
              </w:rPr>
            </w:pPr>
            <w:r>
              <w:rPr>
                <w:szCs w:val="21"/>
              </w:rPr>
              <w:t>其他需要列明的费用</w:t>
            </w:r>
          </w:p>
        </w:tc>
        <w:tc>
          <w:tcPr>
            <w:tcW w:w="2218" w:type="pct"/>
            <w:vAlign w:val="center"/>
          </w:tcPr>
          <w:p w:rsidR="001F2D55" w:rsidRDefault="001F2D55" w:rsidP="00217F69">
            <w:pPr>
              <w:jc w:val="left"/>
              <w:rPr>
                <w:szCs w:val="21"/>
              </w:rPr>
            </w:pPr>
          </w:p>
        </w:tc>
      </w:tr>
      <w:tr w:rsidR="001F2D55" w:rsidTr="00217F69">
        <w:trPr>
          <w:cantSplit/>
          <w:jc w:val="center"/>
        </w:trPr>
        <w:tc>
          <w:tcPr>
            <w:tcW w:w="2782" w:type="pct"/>
            <w:gridSpan w:val="2"/>
            <w:vAlign w:val="center"/>
          </w:tcPr>
          <w:p w:rsidR="001F2D55" w:rsidRDefault="001F2D55" w:rsidP="00217F69">
            <w:pPr>
              <w:jc w:val="center"/>
              <w:rPr>
                <w:szCs w:val="21"/>
              </w:rPr>
            </w:pPr>
            <w:r>
              <w:rPr>
                <w:szCs w:val="21"/>
              </w:rPr>
              <w:t>合计</w:t>
            </w:r>
          </w:p>
        </w:tc>
        <w:tc>
          <w:tcPr>
            <w:tcW w:w="2218" w:type="pct"/>
            <w:vAlign w:val="center"/>
          </w:tcPr>
          <w:p w:rsidR="001F2D55" w:rsidRDefault="001F2D55" w:rsidP="00217F69">
            <w:pPr>
              <w:jc w:val="left"/>
              <w:rPr>
                <w:szCs w:val="21"/>
              </w:rPr>
            </w:pPr>
          </w:p>
        </w:tc>
      </w:tr>
    </w:tbl>
    <w:p w:rsidR="001F2D55" w:rsidRDefault="001F2D55" w:rsidP="001F2D55">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1F2D55" w:rsidRDefault="001F2D55" w:rsidP="001F2D55">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w:t>
      </w:r>
      <w:bookmarkStart w:id="19" w:name="OLE_LINK16"/>
      <w:bookmarkStart w:id="20" w:name="OLE_LINK15"/>
      <w:r>
        <w:rPr>
          <w:kern w:val="0"/>
          <w:sz w:val="24"/>
          <w:szCs w:val="24"/>
        </w:rPr>
        <w:t>《开标一览表》</w:t>
      </w:r>
      <w:r>
        <w:rPr>
          <w:rFonts w:hint="eastAsia"/>
          <w:kern w:val="0"/>
          <w:sz w:val="24"/>
          <w:szCs w:val="24"/>
        </w:rPr>
        <w:t>总报价</w:t>
      </w:r>
      <w:r>
        <w:rPr>
          <w:kern w:val="0"/>
          <w:sz w:val="24"/>
          <w:szCs w:val="24"/>
        </w:rPr>
        <w:t>保持一致。</w:t>
      </w:r>
      <w:bookmarkEnd w:id="19"/>
      <w:bookmarkEnd w:id="20"/>
    </w:p>
    <w:p w:rsidR="001F2D55" w:rsidRDefault="001F2D55" w:rsidP="001F2D55">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1F2D55" w:rsidRDefault="001F2D55" w:rsidP="001F2D55">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1F2D55" w:rsidRDefault="001F2D55" w:rsidP="001F2D55">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1F2D55" w:rsidRDefault="001F2D55" w:rsidP="001F2D5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1F2D55" w:rsidRDefault="001F2D55" w:rsidP="001F2D55">
      <w:pPr>
        <w:spacing w:line="360" w:lineRule="auto"/>
        <w:ind w:right="85" w:firstLineChars="200" w:firstLine="446"/>
        <w:rPr>
          <w:sz w:val="24"/>
        </w:rPr>
      </w:pPr>
      <w:r>
        <w:rPr>
          <w:sz w:val="24"/>
        </w:rPr>
        <w:t>投标人名称：</w:t>
      </w:r>
      <w:r>
        <w:rPr>
          <w:rFonts w:hint="eastAsia"/>
          <w:sz w:val="24"/>
        </w:rPr>
        <w:t xml:space="preserve">                                         </w:t>
      </w:r>
    </w:p>
    <w:p w:rsidR="001F2D55" w:rsidRDefault="001F2D55" w:rsidP="001F2D55">
      <w:pPr>
        <w:spacing w:line="360" w:lineRule="auto"/>
        <w:ind w:right="85" w:firstLineChars="200" w:firstLine="446"/>
        <w:rPr>
          <w:b/>
          <w:sz w:val="24"/>
        </w:rPr>
      </w:pPr>
      <w:r>
        <w:rPr>
          <w:sz w:val="24"/>
        </w:rPr>
        <w:t>日期：</w:t>
      </w:r>
      <w:r>
        <w:rPr>
          <w:sz w:val="24"/>
        </w:rPr>
        <w:t xml:space="preserve">  </w:t>
      </w:r>
      <w:r>
        <w:rPr>
          <w:rFonts w:hint="eastAsia"/>
          <w:sz w:val="24"/>
        </w:rPr>
        <w:t xml:space="preserve">           </w:t>
      </w:r>
      <w:r>
        <w:rPr>
          <w:b/>
          <w:sz w:val="24"/>
        </w:rPr>
        <w:br w:type="page"/>
      </w:r>
    </w:p>
    <w:p w:rsidR="001F2D55" w:rsidRDefault="001F2D55" w:rsidP="001F2D55">
      <w:pPr>
        <w:spacing w:line="460" w:lineRule="exact"/>
        <w:rPr>
          <w:b/>
          <w:sz w:val="24"/>
        </w:rPr>
      </w:pPr>
      <w:r>
        <w:rPr>
          <w:b/>
          <w:sz w:val="24"/>
        </w:rPr>
        <w:lastRenderedPageBreak/>
        <w:t>附件</w:t>
      </w:r>
      <w:r>
        <w:rPr>
          <w:rFonts w:hint="eastAsia"/>
          <w:b/>
          <w:sz w:val="24"/>
        </w:rPr>
        <w:t>4-2</w:t>
      </w:r>
    </w:p>
    <w:p w:rsidR="001F2D55" w:rsidRDefault="001F2D55" w:rsidP="001F2D55">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1F2D55" w:rsidRDefault="001F2D55" w:rsidP="001F2D55">
      <w:pPr>
        <w:spacing w:line="460" w:lineRule="exact"/>
        <w:ind w:left="192"/>
        <w:rPr>
          <w:sz w:val="24"/>
        </w:rPr>
      </w:pPr>
      <w:r>
        <w:rPr>
          <w:sz w:val="24"/>
        </w:rPr>
        <w:t>项目名称：</w:t>
      </w:r>
      <w:r>
        <w:rPr>
          <w:sz w:val="24"/>
          <w:u w:val="single"/>
        </w:rPr>
        <w:t xml:space="preserve">                    </w:t>
      </w:r>
    </w:p>
    <w:p w:rsidR="001F2D55" w:rsidRDefault="001F2D55" w:rsidP="001F2D55">
      <w:pPr>
        <w:spacing w:line="460" w:lineRule="exact"/>
        <w:ind w:left="192"/>
        <w:rPr>
          <w:sz w:val="24"/>
        </w:rPr>
      </w:pPr>
      <w:r>
        <w:rPr>
          <w:sz w:val="24"/>
        </w:rPr>
        <w:t>项目编号：</w:t>
      </w:r>
      <w:r>
        <w:rPr>
          <w:sz w:val="24"/>
          <w:u w:val="single"/>
        </w:rPr>
        <w:t xml:space="preserve">                    </w:t>
      </w:r>
    </w:p>
    <w:p w:rsidR="001F2D55" w:rsidRDefault="001F2D55" w:rsidP="001F2D55">
      <w:pPr>
        <w:spacing w:line="460" w:lineRule="exact"/>
        <w:ind w:left="192"/>
        <w:rPr>
          <w:sz w:val="24"/>
        </w:rPr>
      </w:pPr>
      <w:r>
        <w:rPr>
          <w:sz w:val="24"/>
        </w:rPr>
        <w:t>包</w:t>
      </w:r>
      <w:r>
        <w:rPr>
          <w:sz w:val="24"/>
        </w:rPr>
        <w:t xml:space="preserve">    </w:t>
      </w:r>
      <w:r>
        <w:rPr>
          <w:sz w:val="24"/>
        </w:rPr>
        <w:t>号：</w:t>
      </w:r>
      <w:r>
        <w:rPr>
          <w:sz w:val="24"/>
          <w:u w:val="single"/>
        </w:rPr>
        <w:t xml:space="preserve">                    </w:t>
      </w:r>
    </w:p>
    <w:p w:rsidR="001F2D55" w:rsidRDefault="001F2D55" w:rsidP="001F2D55">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1F2D55" w:rsidTr="00217F69">
        <w:trPr>
          <w:cantSplit/>
          <w:trHeight w:val="643"/>
          <w:jc w:val="center"/>
        </w:trPr>
        <w:tc>
          <w:tcPr>
            <w:tcW w:w="876" w:type="dxa"/>
            <w:vAlign w:val="center"/>
          </w:tcPr>
          <w:p w:rsidR="001F2D55" w:rsidRDefault="001F2D55" w:rsidP="00217F69">
            <w:pPr>
              <w:jc w:val="center"/>
              <w:rPr>
                <w:sz w:val="24"/>
                <w:szCs w:val="24"/>
              </w:rPr>
            </w:pPr>
            <w:r>
              <w:rPr>
                <w:rFonts w:hint="eastAsia"/>
                <w:sz w:val="24"/>
                <w:szCs w:val="24"/>
              </w:rPr>
              <w:t>序号</w:t>
            </w:r>
          </w:p>
        </w:tc>
        <w:tc>
          <w:tcPr>
            <w:tcW w:w="1356" w:type="dxa"/>
            <w:vAlign w:val="center"/>
          </w:tcPr>
          <w:p w:rsidR="001F2D55" w:rsidRDefault="001F2D55" w:rsidP="00217F69">
            <w:pPr>
              <w:jc w:val="center"/>
              <w:rPr>
                <w:sz w:val="24"/>
                <w:szCs w:val="24"/>
              </w:rPr>
            </w:pPr>
            <w:r>
              <w:rPr>
                <w:sz w:val="24"/>
                <w:szCs w:val="24"/>
              </w:rPr>
              <w:t>具体岗位</w:t>
            </w:r>
          </w:p>
        </w:tc>
        <w:tc>
          <w:tcPr>
            <w:tcW w:w="1512" w:type="dxa"/>
            <w:vAlign w:val="center"/>
          </w:tcPr>
          <w:p w:rsidR="001F2D55" w:rsidRDefault="001F2D55" w:rsidP="00217F69">
            <w:pPr>
              <w:jc w:val="center"/>
              <w:rPr>
                <w:sz w:val="24"/>
                <w:szCs w:val="24"/>
              </w:rPr>
            </w:pPr>
            <w:r>
              <w:rPr>
                <w:sz w:val="24"/>
                <w:szCs w:val="24"/>
              </w:rPr>
              <w:t>人数（人）</w:t>
            </w:r>
          </w:p>
        </w:tc>
        <w:tc>
          <w:tcPr>
            <w:tcW w:w="1416" w:type="dxa"/>
            <w:vAlign w:val="center"/>
          </w:tcPr>
          <w:p w:rsidR="001F2D55" w:rsidRDefault="001F2D55" w:rsidP="00217F69">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1F2D55" w:rsidRDefault="001F2D55" w:rsidP="00217F69">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1F2D55" w:rsidRDefault="001F2D55" w:rsidP="00217F69">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1F2D55" w:rsidRDefault="001F2D55" w:rsidP="00217F69">
            <w:pPr>
              <w:jc w:val="center"/>
              <w:rPr>
                <w:sz w:val="24"/>
                <w:szCs w:val="24"/>
              </w:rPr>
            </w:pPr>
            <w:r>
              <w:rPr>
                <w:sz w:val="24"/>
                <w:szCs w:val="24"/>
              </w:rPr>
              <w:t>月小计</w:t>
            </w:r>
          </w:p>
        </w:tc>
        <w:tc>
          <w:tcPr>
            <w:tcW w:w="1968" w:type="dxa"/>
            <w:vAlign w:val="center"/>
          </w:tcPr>
          <w:p w:rsidR="001F2D55" w:rsidRDefault="001F2D55" w:rsidP="00217F69">
            <w:pPr>
              <w:jc w:val="center"/>
              <w:rPr>
                <w:sz w:val="24"/>
                <w:szCs w:val="24"/>
              </w:rPr>
            </w:pPr>
            <w:r>
              <w:rPr>
                <w:sz w:val="24"/>
                <w:szCs w:val="24"/>
              </w:rPr>
              <w:t>招标文件规定的服务期</w:t>
            </w:r>
            <w:r>
              <w:rPr>
                <w:rFonts w:hint="eastAsia"/>
                <w:sz w:val="24"/>
                <w:szCs w:val="24"/>
              </w:rPr>
              <w:t>小计</w:t>
            </w:r>
          </w:p>
        </w:tc>
      </w:tr>
      <w:tr w:rsidR="001F2D55" w:rsidTr="00217F69">
        <w:trPr>
          <w:cantSplit/>
          <w:trHeight w:val="643"/>
          <w:jc w:val="center"/>
        </w:trPr>
        <w:tc>
          <w:tcPr>
            <w:tcW w:w="876" w:type="dxa"/>
            <w:vAlign w:val="center"/>
          </w:tcPr>
          <w:p w:rsidR="001F2D55" w:rsidRDefault="001F2D55" w:rsidP="00217F69">
            <w:pPr>
              <w:jc w:val="center"/>
              <w:rPr>
                <w:sz w:val="24"/>
                <w:szCs w:val="24"/>
              </w:rPr>
            </w:pPr>
          </w:p>
        </w:tc>
        <w:tc>
          <w:tcPr>
            <w:tcW w:w="1356" w:type="dxa"/>
            <w:vAlign w:val="center"/>
          </w:tcPr>
          <w:p w:rsidR="001F2D55" w:rsidRDefault="001F2D55" w:rsidP="00217F69">
            <w:pPr>
              <w:jc w:val="center"/>
              <w:rPr>
                <w:sz w:val="24"/>
                <w:szCs w:val="24"/>
              </w:rPr>
            </w:pPr>
          </w:p>
        </w:tc>
        <w:tc>
          <w:tcPr>
            <w:tcW w:w="1512" w:type="dxa"/>
            <w:vAlign w:val="center"/>
          </w:tcPr>
          <w:p w:rsidR="001F2D55" w:rsidRDefault="001F2D55" w:rsidP="00217F69">
            <w:pPr>
              <w:jc w:val="center"/>
              <w:rPr>
                <w:sz w:val="24"/>
                <w:szCs w:val="24"/>
              </w:rPr>
            </w:pPr>
          </w:p>
        </w:tc>
        <w:tc>
          <w:tcPr>
            <w:tcW w:w="1416" w:type="dxa"/>
            <w:vAlign w:val="center"/>
          </w:tcPr>
          <w:p w:rsidR="001F2D55" w:rsidRDefault="001F2D55" w:rsidP="00217F69">
            <w:pPr>
              <w:jc w:val="center"/>
              <w:rPr>
                <w:sz w:val="24"/>
                <w:szCs w:val="24"/>
              </w:rPr>
            </w:pPr>
          </w:p>
        </w:tc>
        <w:tc>
          <w:tcPr>
            <w:tcW w:w="1296" w:type="dxa"/>
            <w:vAlign w:val="center"/>
          </w:tcPr>
          <w:p w:rsidR="001F2D55" w:rsidRDefault="001F2D55" w:rsidP="00217F69">
            <w:pPr>
              <w:jc w:val="center"/>
              <w:rPr>
                <w:sz w:val="24"/>
                <w:szCs w:val="24"/>
              </w:rPr>
            </w:pPr>
          </w:p>
        </w:tc>
        <w:tc>
          <w:tcPr>
            <w:tcW w:w="1116" w:type="dxa"/>
            <w:vAlign w:val="center"/>
          </w:tcPr>
          <w:p w:rsidR="001F2D55" w:rsidRDefault="001F2D55" w:rsidP="00217F69">
            <w:pPr>
              <w:jc w:val="center"/>
              <w:rPr>
                <w:sz w:val="24"/>
                <w:szCs w:val="24"/>
              </w:rPr>
            </w:pPr>
          </w:p>
        </w:tc>
        <w:tc>
          <w:tcPr>
            <w:tcW w:w="1116" w:type="dxa"/>
            <w:vAlign w:val="center"/>
          </w:tcPr>
          <w:p w:rsidR="001F2D55" w:rsidRDefault="001F2D55" w:rsidP="00217F69">
            <w:pPr>
              <w:jc w:val="center"/>
              <w:rPr>
                <w:sz w:val="24"/>
                <w:szCs w:val="24"/>
              </w:rPr>
            </w:pPr>
          </w:p>
        </w:tc>
        <w:tc>
          <w:tcPr>
            <w:tcW w:w="1968" w:type="dxa"/>
            <w:vAlign w:val="center"/>
          </w:tcPr>
          <w:p w:rsidR="001F2D55" w:rsidRDefault="001F2D55" w:rsidP="00217F69">
            <w:pPr>
              <w:jc w:val="center"/>
              <w:rPr>
                <w:sz w:val="24"/>
                <w:szCs w:val="24"/>
              </w:rPr>
            </w:pPr>
          </w:p>
        </w:tc>
      </w:tr>
      <w:tr w:rsidR="001F2D55" w:rsidTr="00217F69">
        <w:trPr>
          <w:cantSplit/>
          <w:trHeight w:val="643"/>
          <w:jc w:val="center"/>
        </w:trPr>
        <w:tc>
          <w:tcPr>
            <w:tcW w:w="876" w:type="dxa"/>
            <w:vAlign w:val="center"/>
          </w:tcPr>
          <w:p w:rsidR="001F2D55" w:rsidRDefault="001F2D55" w:rsidP="00217F69">
            <w:pPr>
              <w:jc w:val="center"/>
              <w:rPr>
                <w:sz w:val="24"/>
                <w:szCs w:val="24"/>
              </w:rPr>
            </w:pPr>
          </w:p>
        </w:tc>
        <w:tc>
          <w:tcPr>
            <w:tcW w:w="1356" w:type="dxa"/>
            <w:vAlign w:val="center"/>
          </w:tcPr>
          <w:p w:rsidR="001F2D55" w:rsidRDefault="001F2D55" w:rsidP="00217F69">
            <w:pPr>
              <w:jc w:val="center"/>
              <w:rPr>
                <w:sz w:val="24"/>
                <w:szCs w:val="24"/>
              </w:rPr>
            </w:pPr>
          </w:p>
        </w:tc>
        <w:tc>
          <w:tcPr>
            <w:tcW w:w="1512" w:type="dxa"/>
            <w:vAlign w:val="center"/>
          </w:tcPr>
          <w:p w:rsidR="001F2D55" w:rsidRDefault="001F2D55" w:rsidP="00217F69">
            <w:pPr>
              <w:jc w:val="center"/>
              <w:rPr>
                <w:sz w:val="24"/>
                <w:szCs w:val="24"/>
              </w:rPr>
            </w:pPr>
          </w:p>
        </w:tc>
        <w:tc>
          <w:tcPr>
            <w:tcW w:w="1416" w:type="dxa"/>
            <w:vAlign w:val="center"/>
          </w:tcPr>
          <w:p w:rsidR="001F2D55" w:rsidRDefault="001F2D55" w:rsidP="00217F69">
            <w:pPr>
              <w:jc w:val="center"/>
              <w:rPr>
                <w:sz w:val="24"/>
                <w:szCs w:val="24"/>
              </w:rPr>
            </w:pPr>
          </w:p>
        </w:tc>
        <w:tc>
          <w:tcPr>
            <w:tcW w:w="1296" w:type="dxa"/>
            <w:vAlign w:val="center"/>
          </w:tcPr>
          <w:p w:rsidR="001F2D55" w:rsidRDefault="001F2D55" w:rsidP="00217F69">
            <w:pPr>
              <w:jc w:val="center"/>
              <w:rPr>
                <w:sz w:val="24"/>
                <w:szCs w:val="24"/>
              </w:rPr>
            </w:pPr>
          </w:p>
        </w:tc>
        <w:tc>
          <w:tcPr>
            <w:tcW w:w="1116" w:type="dxa"/>
            <w:vAlign w:val="center"/>
          </w:tcPr>
          <w:p w:rsidR="001F2D55" w:rsidRDefault="001F2D55" w:rsidP="00217F69">
            <w:pPr>
              <w:jc w:val="center"/>
              <w:rPr>
                <w:sz w:val="24"/>
                <w:szCs w:val="24"/>
              </w:rPr>
            </w:pPr>
          </w:p>
        </w:tc>
        <w:tc>
          <w:tcPr>
            <w:tcW w:w="1116" w:type="dxa"/>
            <w:vAlign w:val="center"/>
          </w:tcPr>
          <w:p w:rsidR="001F2D55" w:rsidRDefault="001F2D55" w:rsidP="00217F69">
            <w:pPr>
              <w:jc w:val="center"/>
              <w:rPr>
                <w:sz w:val="24"/>
                <w:szCs w:val="24"/>
              </w:rPr>
            </w:pPr>
          </w:p>
        </w:tc>
        <w:tc>
          <w:tcPr>
            <w:tcW w:w="1968" w:type="dxa"/>
            <w:vAlign w:val="center"/>
          </w:tcPr>
          <w:p w:rsidR="001F2D55" w:rsidRDefault="001F2D55" w:rsidP="00217F69">
            <w:pPr>
              <w:jc w:val="center"/>
              <w:rPr>
                <w:sz w:val="24"/>
                <w:szCs w:val="24"/>
              </w:rPr>
            </w:pPr>
          </w:p>
        </w:tc>
      </w:tr>
      <w:tr w:rsidR="001F2D55" w:rsidTr="00217F69">
        <w:trPr>
          <w:cantSplit/>
          <w:trHeight w:val="643"/>
          <w:jc w:val="center"/>
        </w:trPr>
        <w:tc>
          <w:tcPr>
            <w:tcW w:w="876" w:type="dxa"/>
            <w:vAlign w:val="center"/>
          </w:tcPr>
          <w:p w:rsidR="001F2D55" w:rsidRDefault="001F2D55" w:rsidP="00217F69">
            <w:pPr>
              <w:jc w:val="center"/>
              <w:rPr>
                <w:sz w:val="24"/>
                <w:szCs w:val="24"/>
              </w:rPr>
            </w:pPr>
          </w:p>
        </w:tc>
        <w:tc>
          <w:tcPr>
            <w:tcW w:w="1356" w:type="dxa"/>
            <w:vAlign w:val="center"/>
          </w:tcPr>
          <w:p w:rsidR="001F2D55" w:rsidRDefault="001F2D55" w:rsidP="00217F69">
            <w:pPr>
              <w:jc w:val="center"/>
              <w:rPr>
                <w:sz w:val="24"/>
                <w:szCs w:val="24"/>
              </w:rPr>
            </w:pPr>
          </w:p>
        </w:tc>
        <w:tc>
          <w:tcPr>
            <w:tcW w:w="1512" w:type="dxa"/>
            <w:vAlign w:val="center"/>
          </w:tcPr>
          <w:p w:rsidR="001F2D55" w:rsidRDefault="001F2D55" w:rsidP="00217F69">
            <w:pPr>
              <w:jc w:val="center"/>
              <w:rPr>
                <w:sz w:val="24"/>
                <w:szCs w:val="24"/>
              </w:rPr>
            </w:pPr>
          </w:p>
        </w:tc>
        <w:tc>
          <w:tcPr>
            <w:tcW w:w="1416" w:type="dxa"/>
            <w:vAlign w:val="center"/>
          </w:tcPr>
          <w:p w:rsidR="001F2D55" w:rsidRDefault="001F2D55" w:rsidP="00217F69">
            <w:pPr>
              <w:jc w:val="center"/>
              <w:rPr>
                <w:sz w:val="24"/>
                <w:szCs w:val="24"/>
              </w:rPr>
            </w:pPr>
          </w:p>
        </w:tc>
        <w:tc>
          <w:tcPr>
            <w:tcW w:w="1296" w:type="dxa"/>
            <w:vAlign w:val="center"/>
          </w:tcPr>
          <w:p w:rsidR="001F2D55" w:rsidRDefault="001F2D55" w:rsidP="00217F69">
            <w:pPr>
              <w:jc w:val="center"/>
              <w:rPr>
                <w:sz w:val="24"/>
                <w:szCs w:val="24"/>
              </w:rPr>
            </w:pPr>
          </w:p>
        </w:tc>
        <w:tc>
          <w:tcPr>
            <w:tcW w:w="1116" w:type="dxa"/>
            <w:vAlign w:val="center"/>
          </w:tcPr>
          <w:p w:rsidR="001F2D55" w:rsidRDefault="001F2D55" w:rsidP="00217F69">
            <w:pPr>
              <w:jc w:val="center"/>
              <w:rPr>
                <w:sz w:val="24"/>
                <w:szCs w:val="24"/>
              </w:rPr>
            </w:pPr>
          </w:p>
        </w:tc>
        <w:tc>
          <w:tcPr>
            <w:tcW w:w="1116" w:type="dxa"/>
            <w:vAlign w:val="center"/>
          </w:tcPr>
          <w:p w:rsidR="001F2D55" w:rsidRDefault="001F2D55" w:rsidP="00217F69">
            <w:pPr>
              <w:jc w:val="center"/>
              <w:rPr>
                <w:sz w:val="24"/>
                <w:szCs w:val="24"/>
              </w:rPr>
            </w:pPr>
          </w:p>
        </w:tc>
        <w:tc>
          <w:tcPr>
            <w:tcW w:w="1968" w:type="dxa"/>
            <w:vAlign w:val="center"/>
          </w:tcPr>
          <w:p w:rsidR="001F2D55" w:rsidRDefault="001F2D55" w:rsidP="00217F69">
            <w:pPr>
              <w:jc w:val="center"/>
              <w:rPr>
                <w:sz w:val="24"/>
                <w:szCs w:val="24"/>
              </w:rPr>
            </w:pPr>
          </w:p>
        </w:tc>
      </w:tr>
      <w:tr w:rsidR="001F2D55" w:rsidTr="00217F69">
        <w:trPr>
          <w:cantSplit/>
          <w:trHeight w:val="643"/>
          <w:jc w:val="center"/>
        </w:trPr>
        <w:tc>
          <w:tcPr>
            <w:tcW w:w="876" w:type="dxa"/>
            <w:vAlign w:val="center"/>
          </w:tcPr>
          <w:p w:rsidR="001F2D55" w:rsidRDefault="001F2D55" w:rsidP="00217F69">
            <w:pPr>
              <w:jc w:val="center"/>
              <w:rPr>
                <w:sz w:val="24"/>
                <w:szCs w:val="24"/>
              </w:rPr>
            </w:pPr>
          </w:p>
        </w:tc>
        <w:tc>
          <w:tcPr>
            <w:tcW w:w="1356" w:type="dxa"/>
            <w:vAlign w:val="center"/>
          </w:tcPr>
          <w:p w:rsidR="001F2D55" w:rsidRDefault="001F2D55" w:rsidP="00217F69">
            <w:pPr>
              <w:jc w:val="center"/>
              <w:rPr>
                <w:sz w:val="24"/>
                <w:szCs w:val="24"/>
              </w:rPr>
            </w:pPr>
          </w:p>
        </w:tc>
        <w:tc>
          <w:tcPr>
            <w:tcW w:w="1512" w:type="dxa"/>
            <w:vAlign w:val="center"/>
          </w:tcPr>
          <w:p w:rsidR="001F2D55" w:rsidRDefault="001F2D55" w:rsidP="00217F69">
            <w:pPr>
              <w:jc w:val="center"/>
              <w:rPr>
                <w:sz w:val="24"/>
                <w:szCs w:val="24"/>
              </w:rPr>
            </w:pPr>
          </w:p>
        </w:tc>
        <w:tc>
          <w:tcPr>
            <w:tcW w:w="1416" w:type="dxa"/>
            <w:vAlign w:val="center"/>
          </w:tcPr>
          <w:p w:rsidR="001F2D55" w:rsidRDefault="001F2D55" w:rsidP="00217F69">
            <w:pPr>
              <w:jc w:val="center"/>
              <w:rPr>
                <w:sz w:val="24"/>
                <w:szCs w:val="24"/>
              </w:rPr>
            </w:pPr>
          </w:p>
        </w:tc>
        <w:tc>
          <w:tcPr>
            <w:tcW w:w="1296" w:type="dxa"/>
            <w:vAlign w:val="center"/>
          </w:tcPr>
          <w:p w:rsidR="001F2D55" w:rsidRDefault="001F2D55" w:rsidP="00217F69">
            <w:pPr>
              <w:jc w:val="center"/>
              <w:rPr>
                <w:sz w:val="24"/>
                <w:szCs w:val="24"/>
              </w:rPr>
            </w:pPr>
          </w:p>
        </w:tc>
        <w:tc>
          <w:tcPr>
            <w:tcW w:w="1116" w:type="dxa"/>
            <w:vAlign w:val="center"/>
          </w:tcPr>
          <w:p w:rsidR="001F2D55" w:rsidRDefault="001F2D55" w:rsidP="00217F69">
            <w:pPr>
              <w:jc w:val="center"/>
              <w:rPr>
                <w:sz w:val="24"/>
                <w:szCs w:val="24"/>
              </w:rPr>
            </w:pPr>
          </w:p>
        </w:tc>
        <w:tc>
          <w:tcPr>
            <w:tcW w:w="1116" w:type="dxa"/>
            <w:vAlign w:val="center"/>
          </w:tcPr>
          <w:p w:rsidR="001F2D55" w:rsidRDefault="001F2D55" w:rsidP="00217F69">
            <w:pPr>
              <w:jc w:val="center"/>
              <w:rPr>
                <w:sz w:val="24"/>
                <w:szCs w:val="24"/>
              </w:rPr>
            </w:pPr>
          </w:p>
        </w:tc>
        <w:tc>
          <w:tcPr>
            <w:tcW w:w="1968" w:type="dxa"/>
            <w:vAlign w:val="center"/>
          </w:tcPr>
          <w:p w:rsidR="001F2D55" w:rsidRDefault="001F2D55" w:rsidP="00217F69">
            <w:pPr>
              <w:jc w:val="center"/>
              <w:rPr>
                <w:sz w:val="24"/>
                <w:szCs w:val="24"/>
              </w:rPr>
            </w:pPr>
          </w:p>
        </w:tc>
      </w:tr>
      <w:tr w:rsidR="001F2D55" w:rsidTr="00217F69">
        <w:trPr>
          <w:cantSplit/>
          <w:trHeight w:val="643"/>
          <w:jc w:val="center"/>
        </w:trPr>
        <w:tc>
          <w:tcPr>
            <w:tcW w:w="7572" w:type="dxa"/>
            <w:gridSpan w:val="6"/>
            <w:vAlign w:val="center"/>
          </w:tcPr>
          <w:p w:rsidR="001F2D55" w:rsidRDefault="001F2D55" w:rsidP="00217F69">
            <w:pPr>
              <w:jc w:val="center"/>
              <w:rPr>
                <w:sz w:val="24"/>
                <w:szCs w:val="24"/>
              </w:rPr>
            </w:pPr>
            <w:r>
              <w:rPr>
                <w:rFonts w:hint="eastAsia"/>
                <w:sz w:val="24"/>
                <w:szCs w:val="24"/>
              </w:rPr>
              <w:t>人员费用合计</w:t>
            </w:r>
          </w:p>
        </w:tc>
        <w:tc>
          <w:tcPr>
            <w:tcW w:w="1116" w:type="dxa"/>
            <w:vAlign w:val="center"/>
          </w:tcPr>
          <w:p w:rsidR="001F2D55" w:rsidRDefault="001F2D55" w:rsidP="00217F69">
            <w:pPr>
              <w:jc w:val="center"/>
              <w:rPr>
                <w:sz w:val="24"/>
                <w:szCs w:val="24"/>
              </w:rPr>
            </w:pPr>
          </w:p>
        </w:tc>
        <w:tc>
          <w:tcPr>
            <w:tcW w:w="1968" w:type="dxa"/>
            <w:vAlign w:val="center"/>
          </w:tcPr>
          <w:p w:rsidR="001F2D55" w:rsidRDefault="001F2D55" w:rsidP="00217F69">
            <w:pPr>
              <w:jc w:val="center"/>
              <w:rPr>
                <w:sz w:val="24"/>
                <w:szCs w:val="24"/>
              </w:rPr>
            </w:pPr>
          </w:p>
        </w:tc>
      </w:tr>
    </w:tbl>
    <w:p w:rsidR="001F2D55" w:rsidRDefault="001F2D55" w:rsidP="001F2D55">
      <w:pPr>
        <w:autoSpaceDE w:val="0"/>
        <w:autoSpaceDN w:val="0"/>
        <w:adjustRightInd w:val="0"/>
        <w:spacing w:line="360" w:lineRule="auto"/>
        <w:rPr>
          <w:rFonts w:ascii="宋体"/>
          <w:b/>
          <w:sz w:val="24"/>
        </w:rPr>
      </w:pPr>
      <w:r>
        <w:rPr>
          <w:rFonts w:ascii="宋体" w:hint="eastAsia"/>
          <w:b/>
          <w:sz w:val="24"/>
        </w:rPr>
        <w:t>备注：</w:t>
      </w:r>
      <w:r>
        <w:rPr>
          <w:rFonts w:ascii="宋体"/>
          <w:b/>
          <w:sz w:val="24"/>
        </w:rPr>
        <w:t xml:space="preserve"> </w:t>
      </w:r>
    </w:p>
    <w:p w:rsidR="001F2D55" w:rsidRDefault="001F2D55" w:rsidP="001F2D55">
      <w:pPr>
        <w:autoSpaceDE w:val="0"/>
        <w:autoSpaceDN w:val="0"/>
        <w:adjustRightInd w:val="0"/>
        <w:spacing w:line="360" w:lineRule="auto"/>
        <w:ind w:firstLineChars="200" w:firstLine="448"/>
        <w:rPr>
          <w:b/>
          <w:sz w:val="24"/>
        </w:rPr>
      </w:pPr>
      <w:r>
        <w:rPr>
          <w:b/>
          <w:sz w:val="24"/>
        </w:rPr>
        <w:t>1</w:t>
      </w:r>
      <w:r>
        <w:rPr>
          <w:b/>
          <w:sz w:val="24"/>
        </w:rPr>
        <w:t>、上表中工资是指在扣除劳动者个人负担的社会保险费、</w:t>
      </w:r>
      <w:r>
        <w:rPr>
          <w:rFonts w:hint="eastAsia"/>
          <w:b/>
          <w:sz w:val="24"/>
        </w:rPr>
        <w:t>个人负担的公积金、</w:t>
      </w:r>
      <w:r>
        <w:rPr>
          <w:b/>
          <w:sz w:val="24"/>
        </w:rPr>
        <w:t>个人所得税等合理费用之前的应发工资；</w:t>
      </w:r>
    </w:p>
    <w:p w:rsidR="001F2D55" w:rsidRDefault="001F2D55" w:rsidP="001F2D55">
      <w:pPr>
        <w:autoSpaceDE w:val="0"/>
        <w:autoSpaceDN w:val="0"/>
        <w:adjustRightInd w:val="0"/>
        <w:spacing w:line="360" w:lineRule="auto"/>
        <w:ind w:firstLineChars="200" w:firstLine="448"/>
        <w:rPr>
          <w:b/>
          <w:sz w:val="24"/>
        </w:rPr>
      </w:pPr>
      <w:r>
        <w:rPr>
          <w:b/>
          <w:sz w:val="24"/>
        </w:rPr>
        <w:t>2</w:t>
      </w:r>
      <w:r>
        <w:rPr>
          <w:b/>
          <w:sz w:val="24"/>
        </w:rPr>
        <w:t>、</w:t>
      </w:r>
      <w:r>
        <w:rPr>
          <w:b/>
          <w:sz w:val="24"/>
        </w:rPr>
        <w:t xml:space="preserve"> </w:t>
      </w:r>
      <w:r>
        <w:rPr>
          <w:b/>
          <w:sz w:val="24"/>
        </w:rPr>
        <w:t>投标人应按国家及天津市社会保险</w:t>
      </w:r>
      <w:r>
        <w:rPr>
          <w:rFonts w:hint="eastAsia"/>
          <w:b/>
          <w:sz w:val="24"/>
        </w:rPr>
        <w:t>、住房公积金</w:t>
      </w:r>
      <w:r>
        <w:rPr>
          <w:b/>
          <w:sz w:val="24"/>
        </w:rPr>
        <w:t>相关规定</w:t>
      </w:r>
      <w:r>
        <w:rPr>
          <w:rFonts w:hint="eastAsia"/>
          <w:b/>
          <w:sz w:val="24"/>
        </w:rPr>
        <w:t>为本项目人员</w:t>
      </w:r>
      <w:r>
        <w:rPr>
          <w:b/>
          <w:sz w:val="24"/>
        </w:rPr>
        <w:t>缴纳社会保险</w:t>
      </w:r>
      <w:r>
        <w:rPr>
          <w:rFonts w:hint="eastAsia"/>
          <w:b/>
          <w:sz w:val="24"/>
        </w:rPr>
        <w:t>、住房公积金</w:t>
      </w:r>
      <w:r>
        <w:rPr>
          <w:b/>
          <w:sz w:val="24"/>
        </w:rPr>
        <w:t>，在投标文件中对人员保险</w:t>
      </w:r>
      <w:r>
        <w:rPr>
          <w:rFonts w:hint="eastAsia"/>
          <w:b/>
          <w:sz w:val="24"/>
        </w:rPr>
        <w:t>、公积金</w:t>
      </w:r>
      <w:r>
        <w:rPr>
          <w:b/>
          <w:sz w:val="24"/>
        </w:rPr>
        <w:t>缴纳类别及测算标准另附说明，如有人员享有优惠政策，须将享有优惠政策的批准文件和政策文件一并提供，否则不予认定。</w:t>
      </w:r>
    </w:p>
    <w:p w:rsidR="001F2D55" w:rsidRDefault="001F2D55" w:rsidP="001F2D55">
      <w:pPr>
        <w:autoSpaceDE w:val="0"/>
        <w:autoSpaceDN w:val="0"/>
        <w:adjustRightInd w:val="0"/>
        <w:spacing w:line="360" w:lineRule="auto"/>
        <w:ind w:firstLineChars="200" w:firstLine="448"/>
        <w:rPr>
          <w:b/>
          <w:sz w:val="24"/>
        </w:rPr>
      </w:pPr>
      <w:r>
        <w:rPr>
          <w:rFonts w:hint="eastAsia"/>
          <w:b/>
          <w:sz w:val="24"/>
        </w:rPr>
        <w:t>3</w:t>
      </w:r>
      <w:r>
        <w:rPr>
          <w:b/>
          <w:sz w:val="24"/>
        </w:rPr>
        <w:t>、上表中的月小计</w:t>
      </w:r>
      <w:r>
        <w:rPr>
          <w:b/>
          <w:sz w:val="24"/>
        </w:rPr>
        <w:t>=</w:t>
      </w:r>
      <w:r>
        <w:rPr>
          <w:b/>
          <w:sz w:val="24"/>
        </w:rPr>
        <w:t>人数</w:t>
      </w:r>
      <w:r>
        <w:rPr>
          <w:b/>
          <w:sz w:val="24"/>
        </w:rPr>
        <w:t>*</w:t>
      </w:r>
      <w:r>
        <w:rPr>
          <w:b/>
          <w:sz w:val="24"/>
        </w:rPr>
        <w:t>（月工资</w:t>
      </w:r>
      <w:r>
        <w:rPr>
          <w:b/>
          <w:sz w:val="24"/>
        </w:rPr>
        <w:t>/</w:t>
      </w:r>
      <w:r>
        <w:rPr>
          <w:b/>
          <w:sz w:val="24"/>
        </w:rPr>
        <w:t>人</w:t>
      </w:r>
      <w:r>
        <w:rPr>
          <w:b/>
          <w:sz w:val="24"/>
        </w:rPr>
        <w:t>+</w:t>
      </w:r>
      <w:r>
        <w:rPr>
          <w:b/>
          <w:sz w:val="24"/>
        </w:rPr>
        <w:t>月保险</w:t>
      </w:r>
      <w:r>
        <w:rPr>
          <w:b/>
          <w:sz w:val="24"/>
        </w:rPr>
        <w:t>/</w:t>
      </w:r>
      <w:r>
        <w:rPr>
          <w:b/>
          <w:sz w:val="24"/>
        </w:rPr>
        <w:t>人</w:t>
      </w:r>
      <w:r>
        <w:rPr>
          <w:rFonts w:hint="eastAsia"/>
          <w:b/>
          <w:sz w:val="24"/>
        </w:rPr>
        <w:t>+</w:t>
      </w:r>
      <w:r>
        <w:rPr>
          <w:rFonts w:hint="eastAsia"/>
          <w:b/>
          <w:sz w:val="24"/>
        </w:rPr>
        <w:t>月公积金</w:t>
      </w:r>
      <w:r>
        <w:rPr>
          <w:rFonts w:hint="eastAsia"/>
          <w:b/>
          <w:sz w:val="24"/>
        </w:rPr>
        <w:t>/</w:t>
      </w:r>
      <w:r>
        <w:rPr>
          <w:rFonts w:hint="eastAsia"/>
          <w:b/>
          <w:sz w:val="24"/>
        </w:rPr>
        <w:t>人</w:t>
      </w:r>
      <w:r>
        <w:rPr>
          <w:b/>
          <w:sz w:val="24"/>
        </w:rPr>
        <w:t>），招标文件规定的服务期</w:t>
      </w:r>
      <w:r>
        <w:rPr>
          <w:rFonts w:hint="eastAsia"/>
          <w:b/>
          <w:sz w:val="24"/>
        </w:rPr>
        <w:t>小计</w:t>
      </w:r>
      <w:r>
        <w:rPr>
          <w:b/>
          <w:sz w:val="24"/>
        </w:rPr>
        <w:t>=</w:t>
      </w:r>
      <w:r>
        <w:rPr>
          <w:b/>
          <w:sz w:val="24"/>
        </w:rPr>
        <w:t>月小计</w:t>
      </w:r>
      <w:r>
        <w:rPr>
          <w:b/>
          <w:sz w:val="24"/>
        </w:rPr>
        <w:t>*</w:t>
      </w:r>
      <w:r>
        <w:rPr>
          <w:b/>
          <w:sz w:val="24"/>
        </w:rPr>
        <w:t>招标文件规定的服务</w:t>
      </w:r>
      <w:r>
        <w:rPr>
          <w:rFonts w:hint="eastAsia"/>
          <w:b/>
          <w:sz w:val="24"/>
        </w:rPr>
        <w:t>月数</w:t>
      </w:r>
    </w:p>
    <w:p w:rsidR="001F2D55" w:rsidRDefault="001F2D55" w:rsidP="001F2D55">
      <w:pPr>
        <w:spacing w:line="460" w:lineRule="exact"/>
        <w:rPr>
          <w:sz w:val="24"/>
          <w:szCs w:val="24"/>
        </w:rPr>
      </w:pPr>
    </w:p>
    <w:p w:rsidR="001F2D55" w:rsidRDefault="001F2D55" w:rsidP="001F2D55">
      <w:pPr>
        <w:spacing w:line="360" w:lineRule="auto"/>
        <w:ind w:right="84" w:firstLineChars="100" w:firstLine="223"/>
        <w:rPr>
          <w:sz w:val="24"/>
        </w:rPr>
      </w:pPr>
      <w:r>
        <w:rPr>
          <w:sz w:val="24"/>
        </w:rPr>
        <w:t>投标人名称：</w:t>
      </w:r>
    </w:p>
    <w:p w:rsidR="001F2D55" w:rsidRDefault="001F2D55" w:rsidP="001F2D55">
      <w:pPr>
        <w:widowControl/>
        <w:jc w:val="left"/>
        <w:rPr>
          <w:sz w:val="24"/>
        </w:rPr>
      </w:pPr>
      <w:r>
        <w:rPr>
          <w:sz w:val="24"/>
        </w:rPr>
        <w:t>日期：</w:t>
      </w:r>
      <w:r>
        <w:rPr>
          <w:sz w:val="24"/>
        </w:rPr>
        <w:br w:type="page"/>
      </w:r>
    </w:p>
    <w:p w:rsidR="001F2D55" w:rsidRDefault="001F2D55" w:rsidP="001F2D55">
      <w:pPr>
        <w:tabs>
          <w:tab w:val="left" w:pos="360"/>
        </w:tabs>
        <w:spacing w:line="360" w:lineRule="auto"/>
        <w:rPr>
          <w:b/>
          <w:sz w:val="24"/>
        </w:rPr>
      </w:pPr>
      <w:r>
        <w:rPr>
          <w:b/>
          <w:sz w:val="24"/>
        </w:rPr>
        <w:lastRenderedPageBreak/>
        <w:t>附件</w:t>
      </w:r>
      <w:r>
        <w:rPr>
          <w:rFonts w:hint="eastAsia"/>
          <w:b/>
          <w:sz w:val="24"/>
        </w:rPr>
        <w:t>5</w:t>
      </w:r>
    </w:p>
    <w:p w:rsidR="001F2D55" w:rsidRDefault="001F2D55" w:rsidP="001F2D55">
      <w:pPr>
        <w:autoSpaceDN w:val="0"/>
        <w:spacing w:line="360" w:lineRule="auto"/>
        <w:jc w:val="center"/>
        <w:rPr>
          <w:b/>
          <w:bCs/>
          <w:sz w:val="24"/>
        </w:rPr>
      </w:pPr>
      <w:r>
        <w:rPr>
          <w:b/>
          <w:bCs/>
          <w:sz w:val="24"/>
        </w:rPr>
        <w:t>商务要求点对点应答表</w:t>
      </w:r>
    </w:p>
    <w:p w:rsidR="001F2D55" w:rsidRDefault="001F2D55" w:rsidP="001F2D55">
      <w:pPr>
        <w:spacing w:line="460" w:lineRule="exact"/>
        <w:rPr>
          <w:sz w:val="24"/>
        </w:rPr>
      </w:pPr>
    </w:p>
    <w:p w:rsidR="001F2D55" w:rsidRDefault="001F2D55" w:rsidP="001F2D55">
      <w:pPr>
        <w:spacing w:line="460" w:lineRule="exact"/>
        <w:rPr>
          <w:sz w:val="24"/>
        </w:rPr>
      </w:pPr>
      <w:r>
        <w:rPr>
          <w:sz w:val="24"/>
        </w:rPr>
        <w:t>项目名称：</w:t>
      </w:r>
      <w:r>
        <w:rPr>
          <w:sz w:val="24"/>
          <w:u w:val="single"/>
        </w:rPr>
        <w:t xml:space="preserve">                    </w:t>
      </w:r>
    </w:p>
    <w:p w:rsidR="001F2D55" w:rsidRDefault="001F2D55" w:rsidP="001F2D55">
      <w:pPr>
        <w:spacing w:line="460" w:lineRule="exact"/>
        <w:rPr>
          <w:sz w:val="24"/>
        </w:rPr>
      </w:pPr>
      <w:r>
        <w:rPr>
          <w:sz w:val="24"/>
        </w:rPr>
        <w:t>项目编号：</w:t>
      </w:r>
      <w:r>
        <w:rPr>
          <w:sz w:val="24"/>
          <w:u w:val="single"/>
        </w:rPr>
        <w:t xml:space="preserve">                    </w:t>
      </w:r>
    </w:p>
    <w:p w:rsidR="001F2D55" w:rsidRDefault="001F2D55" w:rsidP="001F2D55">
      <w:pPr>
        <w:spacing w:line="460" w:lineRule="exact"/>
        <w:rPr>
          <w:sz w:val="24"/>
          <w:u w:val="single"/>
        </w:rPr>
      </w:pPr>
      <w:r>
        <w:rPr>
          <w:sz w:val="24"/>
        </w:rPr>
        <w:t>包号：</w:t>
      </w:r>
      <w:r>
        <w:rPr>
          <w:sz w:val="24"/>
          <w:u w:val="single"/>
        </w:rPr>
        <w:t xml:space="preserve">                        </w:t>
      </w:r>
    </w:p>
    <w:p w:rsidR="001F2D55" w:rsidRDefault="001F2D55" w:rsidP="001F2D55">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1F2D55" w:rsidTr="00217F69">
        <w:trPr>
          <w:trHeight w:val="373"/>
        </w:trPr>
        <w:tc>
          <w:tcPr>
            <w:tcW w:w="974" w:type="pct"/>
            <w:shd w:val="clear" w:color="auto" w:fill="auto"/>
            <w:vAlign w:val="center"/>
          </w:tcPr>
          <w:p w:rsidR="001F2D55" w:rsidRDefault="001F2D55" w:rsidP="00217F69">
            <w:pPr>
              <w:widowControl/>
              <w:jc w:val="center"/>
              <w:rPr>
                <w:kern w:val="0"/>
                <w:szCs w:val="21"/>
              </w:rPr>
            </w:pPr>
            <w:r>
              <w:rPr>
                <w:kern w:val="0"/>
                <w:szCs w:val="21"/>
              </w:rPr>
              <w:t>序号</w:t>
            </w:r>
          </w:p>
        </w:tc>
        <w:tc>
          <w:tcPr>
            <w:tcW w:w="1274" w:type="pct"/>
            <w:shd w:val="clear" w:color="auto" w:fill="auto"/>
            <w:vAlign w:val="center"/>
          </w:tcPr>
          <w:p w:rsidR="001F2D55" w:rsidRDefault="001F2D55" w:rsidP="00217F69">
            <w:pPr>
              <w:widowControl/>
              <w:jc w:val="center"/>
              <w:rPr>
                <w:kern w:val="0"/>
                <w:szCs w:val="21"/>
              </w:rPr>
            </w:pPr>
            <w:r>
              <w:rPr>
                <w:kern w:val="0"/>
                <w:szCs w:val="21"/>
              </w:rPr>
              <w:t>招标要求</w:t>
            </w:r>
          </w:p>
        </w:tc>
        <w:tc>
          <w:tcPr>
            <w:tcW w:w="1457" w:type="pct"/>
            <w:shd w:val="clear" w:color="auto" w:fill="auto"/>
            <w:vAlign w:val="center"/>
          </w:tcPr>
          <w:p w:rsidR="001F2D55" w:rsidRDefault="001F2D55" w:rsidP="00217F69">
            <w:pPr>
              <w:widowControl/>
              <w:jc w:val="center"/>
              <w:rPr>
                <w:kern w:val="0"/>
                <w:szCs w:val="21"/>
              </w:rPr>
            </w:pPr>
            <w:r>
              <w:rPr>
                <w:kern w:val="0"/>
                <w:szCs w:val="21"/>
              </w:rPr>
              <w:t>投标应答</w:t>
            </w:r>
          </w:p>
        </w:tc>
        <w:tc>
          <w:tcPr>
            <w:tcW w:w="648" w:type="pct"/>
            <w:shd w:val="clear" w:color="auto" w:fill="auto"/>
            <w:vAlign w:val="center"/>
          </w:tcPr>
          <w:p w:rsidR="001F2D55" w:rsidRDefault="001F2D55" w:rsidP="00217F69">
            <w:pPr>
              <w:widowControl/>
              <w:jc w:val="center"/>
              <w:rPr>
                <w:kern w:val="0"/>
                <w:szCs w:val="21"/>
              </w:rPr>
            </w:pPr>
            <w:r>
              <w:rPr>
                <w:kern w:val="0"/>
                <w:szCs w:val="21"/>
              </w:rPr>
              <w:t>偏离说明</w:t>
            </w:r>
          </w:p>
        </w:tc>
        <w:tc>
          <w:tcPr>
            <w:tcW w:w="647" w:type="pct"/>
            <w:shd w:val="clear" w:color="auto" w:fill="auto"/>
            <w:vAlign w:val="center"/>
          </w:tcPr>
          <w:p w:rsidR="001F2D55" w:rsidRDefault="001F2D55" w:rsidP="00217F69">
            <w:pPr>
              <w:widowControl/>
              <w:jc w:val="center"/>
              <w:rPr>
                <w:kern w:val="0"/>
                <w:szCs w:val="21"/>
              </w:rPr>
            </w:pPr>
            <w:r>
              <w:rPr>
                <w:kern w:val="0"/>
                <w:szCs w:val="21"/>
              </w:rPr>
              <w:t>备注</w:t>
            </w:r>
          </w:p>
        </w:tc>
      </w:tr>
      <w:tr w:rsidR="001F2D55" w:rsidTr="00217F69">
        <w:tc>
          <w:tcPr>
            <w:tcW w:w="5000" w:type="pct"/>
            <w:gridSpan w:val="5"/>
            <w:shd w:val="clear" w:color="auto" w:fill="auto"/>
            <w:vAlign w:val="center"/>
          </w:tcPr>
          <w:p w:rsidR="001F2D55" w:rsidRDefault="001F2D55" w:rsidP="00217F69">
            <w:pPr>
              <w:widowControl/>
              <w:jc w:val="left"/>
              <w:rPr>
                <w:kern w:val="0"/>
                <w:szCs w:val="21"/>
              </w:rPr>
            </w:pPr>
            <w:r>
              <w:rPr>
                <w:kern w:val="0"/>
                <w:szCs w:val="21"/>
              </w:rPr>
              <w:t>（一）报价要求</w:t>
            </w:r>
          </w:p>
        </w:tc>
      </w:tr>
      <w:tr w:rsidR="001F2D55" w:rsidTr="00217F69">
        <w:trPr>
          <w:trHeight w:val="46"/>
        </w:trPr>
        <w:tc>
          <w:tcPr>
            <w:tcW w:w="974"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1274"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1457"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648"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647" w:type="pct"/>
            <w:shd w:val="clear" w:color="auto" w:fill="auto"/>
            <w:vAlign w:val="center"/>
          </w:tcPr>
          <w:p w:rsidR="001F2D55" w:rsidRDefault="001F2D55" w:rsidP="00217F69">
            <w:pPr>
              <w:widowControl/>
              <w:jc w:val="left"/>
              <w:rPr>
                <w:kern w:val="0"/>
                <w:szCs w:val="21"/>
              </w:rPr>
            </w:pPr>
            <w:r>
              <w:rPr>
                <w:kern w:val="0"/>
                <w:szCs w:val="21"/>
              </w:rPr>
              <w:t xml:space="preserve">　</w:t>
            </w:r>
          </w:p>
        </w:tc>
      </w:tr>
      <w:tr w:rsidR="001F2D55" w:rsidTr="00217F69">
        <w:tc>
          <w:tcPr>
            <w:tcW w:w="5000" w:type="pct"/>
            <w:gridSpan w:val="5"/>
            <w:shd w:val="clear" w:color="auto" w:fill="auto"/>
            <w:vAlign w:val="center"/>
          </w:tcPr>
          <w:p w:rsidR="001F2D55" w:rsidRDefault="001F2D55" w:rsidP="00217F69">
            <w:pPr>
              <w:widowControl/>
              <w:jc w:val="left"/>
              <w:rPr>
                <w:kern w:val="0"/>
                <w:szCs w:val="21"/>
              </w:rPr>
            </w:pPr>
            <w:r>
              <w:rPr>
                <w:kern w:val="0"/>
                <w:szCs w:val="21"/>
              </w:rPr>
              <w:t>（</w:t>
            </w:r>
            <w:r>
              <w:rPr>
                <w:rFonts w:hint="eastAsia"/>
                <w:kern w:val="0"/>
                <w:szCs w:val="21"/>
              </w:rPr>
              <w:t>二</w:t>
            </w:r>
            <w:r>
              <w:rPr>
                <w:kern w:val="0"/>
                <w:szCs w:val="21"/>
              </w:rPr>
              <w:t>）时间、地点要求</w:t>
            </w:r>
          </w:p>
        </w:tc>
      </w:tr>
      <w:tr w:rsidR="001F2D55" w:rsidTr="00217F69">
        <w:tc>
          <w:tcPr>
            <w:tcW w:w="974"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1274"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1457"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648"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647" w:type="pct"/>
            <w:shd w:val="clear" w:color="auto" w:fill="auto"/>
            <w:vAlign w:val="center"/>
          </w:tcPr>
          <w:p w:rsidR="001F2D55" w:rsidRDefault="001F2D55" w:rsidP="00217F69">
            <w:pPr>
              <w:widowControl/>
              <w:jc w:val="left"/>
              <w:rPr>
                <w:kern w:val="0"/>
                <w:szCs w:val="21"/>
              </w:rPr>
            </w:pPr>
            <w:r>
              <w:rPr>
                <w:kern w:val="0"/>
                <w:szCs w:val="21"/>
              </w:rPr>
              <w:t xml:space="preserve">　</w:t>
            </w:r>
          </w:p>
        </w:tc>
      </w:tr>
      <w:tr w:rsidR="001F2D55" w:rsidTr="00217F69">
        <w:tc>
          <w:tcPr>
            <w:tcW w:w="5000" w:type="pct"/>
            <w:gridSpan w:val="5"/>
            <w:shd w:val="clear" w:color="auto" w:fill="auto"/>
            <w:vAlign w:val="center"/>
          </w:tcPr>
          <w:p w:rsidR="001F2D55" w:rsidRDefault="001F2D55" w:rsidP="00217F69">
            <w:pPr>
              <w:widowControl/>
              <w:jc w:val="left"/>
              <w:rPr>
                <w:kern w:val="0"/>
                <w:szCs w:val="21"/>
              </w:rPr>
            </w:pPr>
            <w:r>
              <w:rPr>
                <w:kern w:val="0"/>
                <w:szCs w:val="21"/>
              </w:rPr>
              <w:t>（</w:t>
            </w:r>
            <w:r>
              <w:rPr>
                <w:rFonts w:hint="eastAsia"/>
                <w:kern w:val="0"/>
                <w:szCs w:val="21"/>
              </w:rPr>
              <w:t>三</w:t>
            </w:r>
            <w:r>
              <w:rPr>
                <w:kern w:val="0"/>
                <w:szCs w:val="21"/>
              </w:rPr>
              <w:t>）付款方式</w:t>
            </w:r>
          </w:p>
        </w:tc>
      </w:tr>
      <w:tr w:rsidR="001F2D55" w:rsidTr="00217F69">
        <w:tc>
          <w:tcPr>
            <w:tcW w:w="974"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1274"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1457"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648"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647" w:type="pct"/>
            <w:shd w:val="clear" w:color="auto" w:fill="auto"/>
            <w:vAlign w:val="center"/>
          </w:tcPr>
          <w:p w:rsidR="001F2D55" w:rsidRDefault="001F2D55" w:rsidP="00217F69">
            <w:pPr>
              <w:widowControl/>
              <w:jc w:val="left"/>
              <w:rPr>
                <w:kern w:val="0"/>
                <w:szCs w:val="21"/>
              </w:rPr>
            </w:pPr>
            <w:r>
              <w:rPr>
                <w:kern w:val="0"/>
                <w:szCs w:val="21"/>
              </w:rPr>
              <w:t xml:space="preserve">　</w:t>
            </w:r>
          </w:p>
        </w:tc>
      </w:tr>
      <w:tr w:rsidR="001F2D55" w:rsidTr="00217F69">
        <w:tc>
          <w:tcPr>
            <w:tcW w:w="5000" w:type="pct"/>
            <w:gridSpan w:val="5"/>
            <w:shd w:val="clear" w:color="auto" w:fill="auto"/>
            <w:vAlign w:val="center"/>
          </w:tcPr>
          <w:p w:rsidR="001F2D55" w:rsidRDefault="001F2D55" w:rsidP="00217F69">
            <w:pPr>
              <w:widowControl/>
              <w:jc w:val="left"/>
              <w:rPr>
                <w:kern w:val="0"/>
                <w:szCs w:val="21"/>
              </w:rPr>
            </w:pPr>
            <w:r>
              <w:rPr>
                <w:kern w:val="0"/>
                <w:szCs w:val="21"/>
              </w:rPr>
              <w:t>（</w:t>
            </w:r>
            <w:r>
              <w:rPr>
                <w:rFonts w:hint="eastAsia"/>
                <w:kern w:val="0"/>
                <w:szCs w:val="21"/>
              </w:rPr>
              <w:t>四</w:t>
            </w:r>
            <w:r>
              <w:rPr>
                <w:kern w:val="0"/>
                <w:szCs w:val="21"/>
              </w:rPr>
              <w:t>）投标保证金和履约保证金</w:t>
            </w:r>
          </w:p>
        </w:tc>
      </w:tr>
      <w:tr w:rsidR="001F2D55" w:rsidTr="00217F69">
        <w:tc>
          <w:tcPr>
            <w:tcW w:w="974"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1274"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1457"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648" w:type="pct"/>
            <w:shd w:val="clear" w:color="auto" w:fill="auto"/>
            <w:vAlign w:val="center"/>
          </w:tcPr>
          <w:p w:rsidR="001F2D55" w:rsidRDefault="001F2D55" w:rsidP="00217F69">
            <w:pPr>
              <w:widowControl/>
              <w:jc w:val="left"/>
              <w:rPr>
                <w:kern w:val="0"/>
                <w:szCs w:val="21"/>
              </w:rPr>
            </w:pPr>
            <w:r>
              <w:rPr>
                <w:kern w:val="0"/>
                <w:szCs w:val="21"/>
              </w:rPr>
              <w:t xml:space="preserve">　</w:t>
            </w:r>
          </w:p>
        </w:tc>
        <w:tc>
          <w:tcPr>
            <w:tcW w:w="647" w:type="pct"/>
            <w:shd w:val="clear" w:color="auto" w:fill="auto"/>
            <w:vAlign w:val="center"/>
          </w:tcPr>
          <w:p w:rsidR="001F2D55" w:rsidRDefault="001F2D55" w:rsidP="00217F69">
            <w:pPr>
              <w:widowControl/>
              <w:jc w:val="left"/>
              <w:rPr>
                <w:kern w:val="0"/>
                <w:szCs w:val="21"/>
              </w:rPr>
            </w:pPr>
            <w:r>
              <w:rPr>
                <w:kern w:val="0"/>
                <w:szCs w:val="21"/>
              </w:rPr>
              <w:t xml:space="preserve">　</w:t>
            </w:r>
          </w:p>
        </w:tc>
      </w:tr>
      <w:tr w:rsidR="001F2D55" w:rsidTr="00217F69">
        <w:tc>
          <w:tcPr>
            <w:tcW w:w="5000" w:type="pct"/>
            <w:gridSpan w:val="5"/>
            <w:shd w:val="clear" w:color="auto" w:fill="auto"/>
            <w:vAlign w:val="center"/>
          </w:tcPr>
          <w:p w:rsidR="001F2D55" w:rsidRDefault="001F2D55" w:rsidP="00217F69">
            <w:pPr>
              <w:widowControl/>
              <w:jc w:val="left"/>
              <w:rPr>
                <w:kern w:val="0"/>
                <w:szCs w:val="21"/>
              </w:rPr>
            </w:pPr>
            <w:r>
              <w:rPr>
                <w:rFonts w:hint="eastAsia"/>
                <w:kern w:val="0"/>
                <w:szCs w:val="21"/>
              </w:rPr>
              <w:t>（五）验收方法及标准</w:t>
            </w:r>
          </w:p>
        </w:tc>
      </w:tr>
      <w:tr w:rsidR="001F2D55" w:rsidTr="00217F69">
        <w:tc>
          <w:tcPr>
            <w:tcW w:w="974" w:type="pct"/>
            <w:shd w:val="clear" w:color="auto" w:fill="auto"/>
            <w:vAlign w:val="center"/>
          </w:tcPr>
          <w:p w:rsidR="001F2D55" w:rsidRDefault="001F2D55" w:rsidP="00217F69">
            <w:pPr>
              <w:widowControl/>
              <w:jc w:val="left"/>
              <w:rPr>
                <w:kern w:val="0"/>
                <w:szCs w:val="21"/>
              </w:rPr>
            </w:pPr>
          </w:p>
        </w:tc>
        <w:tc>
          <w:tcPr>
            <w:tcW w:w="1274" w:type="pct"/>
            <w:shd w:val="clear" w:color="auto" w:fill="auto"/>
            <w:vAlign w:val="center"/>
          </w:tcPr>
          <w:p w:rsidR="001F2D55" w:rsidRDefault="001F2D55" w:rsidP="00217F69">
            <w:pPr>
              <w:widowControl/>
              <w:jc w:val="left"/>
              <w:rPr>
                <w:kern w:val="0"/>
                <w:szCs w:val="21"/>
              </w:rPr>
            </w:pPr>
          </w:p>
        </w:tc>
        <w:tc>
          <w:tcPr>
            <w:tcW w:w="1457" w:type="pct"/>
            <w:shd w:val="clear" w:color="auto" w:fill="auto"/>
            <w:vAlign w:val="center"/>
          </w:tcPr>
          <w:p w:rsidR="001F2D55" w:rsidRDefault="001F2D55" w:rsidP="00217F69">
            <w:pPr>
              <w:widowControl/>
              <w:jc w:val="left"/>
              <w:rPr>
                <w:kern w:val="0"/>
                <w:szCs w:val="21"/>
              </w:rPr>
            </w:pPr>
          </w:p>
        </w:tc>
        <w:tc>
          <w:tcPr>
            <w:tcW w:w="648" w:type="pct"/>
            <w:shd w:val="clear" w:color="auto" w:fill="auto"/>
            <w:vAlign w:val="center"/>
          </w:tcPr>
          <w:p w:rsidR="001F2D55" w:rsidRDefault="001F2D55" w:rsidP="00217F69">
            <w:pPr>
              <w:widowControl/>
              <w:jc w:val="left"/>
              <w:rPr>
                <w:kern w:val="0"/>
                <w:szCs w:val="21"/>
              </w:rPr>
            </w:pPr>
          </w:p>
        </w:tc>
        <w:tc>
          <w:tcPr>
            <w:tcW w:w="647" w:type="pct"/>
            <w:shd w:val="clear" w:color="auto" w:fill="auto"/>
            <w:vAlign w:val="center"/>
          </w:tcPr>
          <w:p w:rsidR="001F2D55" w:rsidRDefault="001F2D55" w:rsidP="00217F69">
            <w:pPr>
              <w:widowControl/>
              <w:jc w:val="left"/>
              <w:rPr>
                <w:kern w:val="0"/>
                <w:szCs w:val="21"/>
              </w:rPr>
            </w:pPr>
          </w:p>
        </w:tc>
      </w:tr>
    </w:tbl>
    <w:p w:rsidR="001F2D55" w:rsidRDefault="001F2D55" w:rsidP="001F2D55">
      <w:pPr>
        <w:spacing w:line="360" w:lineRule="auto"/>
        <w:ind w:firstLineChars="200" w:firstLine="446"/>
        <w:rPr>
          <w:sz w:val="24"/>
        </w:rPr>
      </w:pPr>
      <w:r>
        <w:rPr>
          <w:sz w:val="24"/>
        </w:rPr>
        <w:t>注：</w:t>
      </w:r>
    </w:p>
    <w:p w:rsidR="001F2D55" w:rsidRDefault="001F2D55" w:rsidP="001F2D55">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1F2D55" w:rsidRDefault="001F2D55" w:rsidP="001F2D55">
      <w:pPr>
        <w:spacing w:line="360" w:lineRule="auto"/>
        <w:ind w:firstLineChars="200" w:firstLine="446"/>
        <w:rPr>
          <w:sz w:val="24"/>
        </w:rPr>
      </w:pPr>
      <w:r>
        <w:rPr>
          <w:rFonts w:hint="eastAsia"/>
          <w:sz w:val="24"/>
        </w:rPr>
        <w:t>2</w:t>
      </w:r>
      <w:r>
        <w:rPr>
          <w:sz w:val="24"/>
        </w:rPr>
        <w:t xml:space="preserve">. </w:t>
      </w:r>
      <w:r>
        <w:rPr>
          <w:sz w:val="24"/>
        </w:rPr>
        <w:t>不如实填写偏离情况的投标文件将视为虚假材料。</w:t>
      </w:r>
    </w:p>
    <w:p w:rsidR="001F2D55" w:rsidRDefault="001F2D55" w:rsidP="001F2D55">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1F2D55" w:rsidRDefault="001F2D55" w:rsidP="001F2D55">
      <w:pPr>
        <w:spacing w:line="360" w:lineRule="auto"/>
        <w:rPr>
          <w:sz w:val="24"/>
        </w:rPr>
      </w:pPr>
    </w:p>
    <w:p w:rsidR="001F2D55" w:rsidRDefault="001F2D55" w:rsidP="001F2D55">
      <w:pPr>
        <w:spacing w:line="360" w:lineRule="auto"/>
        <w:ind w:firstLineChars="1700" w:firstLine="3794"/>
        <w:rPr>
          <w:sz w:val="24"/>
        </w:rPr>
      </w:pPr>
      <w:r>
        <w:rPr>
          <w:sz w:val="24"/>
        </w:rPr>
        <w:t>投标人名称：</w:t>
      </w:r>
    </w:p>
    <w:p w:rsidR="001F2D55" w:rsidRDefault="001F2D55" w:rsidP="001F2D55">
      <w:pPr>
        <w:spacing w:line="360" w:lineRule="auto"/>
        <w:ind w:firstLineChars="1700" w:firstLine="3794"/>
        <w:rPr>
          <w:sz w:val="24"/>
        </w:rPr>
      </w:pPr>
    </w:p>
    <w:p w:rsidR="001F2D55" w:rsidRDefault="001F2D55" w:rsidP="001F2D5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F2D55" w:rsidRDefault="001F2D55" w:rsidP="001F2D55">
      <w:pPr>
        <w:tabs>
          <w:tab w:val="left" w:pos="360"/>
        </w:tabs>
        <w:spacing w:line="360" w:lineRule="auto"/>
        <w:rPr>
          <w:b/>
          <w:sz w:val="24"/>
        </w:rPr>
      </w:pPr>
      <w:r>
        <w:rPr>
          <w:sz w:val="24"/>
        </w:rPr>
        <w:br w:type="page"/>
      </w:r>
      <w:r>
        <w:rPr>
          <w:b/>
          <w:sz w:val="24"/>
        </w:rPr>
        <w:lastRenderedPageBreak/>
        <w:t>附件</w:t>
      </w:r>
      <w:r>
        <w:rPr>
          <w:rFonts w:hint="eastAsia"/>
          <w:b/>
          <w:sz w:val="24"/>
        </w:rPr>
        <w:t>6</w:t>
      </w:r>
    </w:p>
    <w:p w:rsidR="001F2D55" w:rsidRDefault="001F2D55" w:rsidP="001F2D55">
      <w:pPr>
        <w:spacing w:line="360" w:lineRule="auto"/>
        <w:jc w:val="center"/>
        <w:rPr>
          <w:b/>
          <w:bCs/>
          <w:sz w:val="24"/>
          <w:szCs w:val="24"/>
        </w:rPr>
      </w:pPr>
      <w:r>
        <w:rPr>
          <w:rFonts w:ascii="宋体" w:hAnsi="宋体"/>
          <w:b/>
          <w:bCs/>
          <w:sz w:val="24"/>
          <w:szCs w:val="24"/>
        </w:rPr>
        <w:t>技术要求偏离应答表</w:t>
      </w:r>
    </w:p>
    <w:p w:rsidR="001F2D55" w:rsidRDefault="001F2D55" w:rsidP="001F2D55">
      <w:pPr>
        <w:spacing w:line="460" w:lineRule="exact"/>
        <w:rPr>
          <w:sz w:val="24"/>
        </w:rPr>
      </w:pPr>
      <w:r>
        <w:rPr>
          <w:sz w:val="24"/>
        </w:rPr>
        <w:t>项目名称：</w:t>
      </w:r>
      <w:r>
        <w:rPr>
          <w:sz w:val="24"/>
          <w:u w:val="single"/>
        </w:rPr>
        <w:t xml:space="preserve">                    </w:t>
      </w:r>
    </w:p>
    <w:p w:rsidR="001F2D55" w:rsidRDefault="001F2D55" w:rsidP="001F2D55">
      <w:pPr>
        <w:spacing w:line="460" w:lineRule="exact"/>
        <w:rPr>
          <w:sz w:val="24"/>
        </w:rPr>
      </w:pPr>
      <w:r>
        <w:rPr>
          <w:sz w:val="24"/>
        </w:rPr>
        <w:t>项目编号：</w:t>
      </w:r>
      <w:r>
        <w:rPr>
          <w:sz w:val="24"/>
          <w:u w:val="single"/>
        </w:rPr>
        <w:t xml:space="preserve">                    </w:t>
      </w:r>
    </w:p>
    <w:p w:rsidR="001F2D55" w:rsidRDefault="001F2D55" w:rsidP="001F2D55">
      <w:pPr>
        <w:spacing w:line="460" w:lineRule="exact"/>
        <w:rPr>
          <w:sz w:val="24"/>
          <w:u w:val="single"/>
        </w:rPr>
      </w:pPr>
      <w:r>
        <w:rPr>
          <w:sz w:val="24"/>
        </w:rPr>
        <w:t>包号：</w:t>
      </w:r>
      <w:r>
        <w:rPr>
          <w:sz w:val="24"/>
          <w:u w:val="single"/>
        </w:rPr>
        <w:t xml:space="preserve">                        </w:t>
      </w:r>
    </w:p>
    <w:p w:rsidR="001F2D55" w:rsidRDefault="001F2D55" w:rsidP="001F2D55">
      <w:pPr>
        <w:spacing w:line="460" w:lineRule="exact"/>
        <w:rPr>
          <w:sz w:val="24"/>
          <w:szCs w:val="24"/>
          <w:u w:val="single"/>
        </w:rPr>
      </w:pPr>
    </w:p>
    <w:p w:rsidR="001F2D55" w:rsidRDefault="001F2D55" w:rsidP="001F2D55">
      <w:pPr>
        <w:spacing w:line="360" w:lineRule="auto"/>
        <w:ind w:firstLineChars="200" w:firstLine="448"/>
        <w:rPr>
          <w:b/>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我单位郑重承诺：所提供的服务、人员及设备符合相关强制性规定。验收时采购人有权要求我单位出具所提供的服务、人员及设备符合上述规定的证明文件。若我单位中标，</w:t>
      </w:r>
      <w:r>
        <w:rPr>
          <w:b/>
          <w:sz w:val="24"/>
        </w:rPr>
        <w:t>根据《中华人民共和国劳动合同法》及其他法律法规的要求，</w:t>
      </w:r>
      <w:r>
        <w:rPr>
          <w:rFonts w:ascii="宋体" w:hAnsi="宋体" w:hint="eastAsia"/>
          <w:b/>
          <w:sz w:val="24"/>
          <w:szCs w:val="24"/>
        </w:rPr>
        <w:t>我单位</w:t>
      </w:r>
      <w:r>
        <w:rPr>
          <w:b/>
          <w:sz w:val="24"/>
        </w:rPr>
        <w:t>与服务人员签订</w:t>
      </w:r>
      <w:r>
        <w:rPr>
          <w:rFonts w:hint="eastAsia"/>
          <w:b/>
          <w:sz w:val="24"/>
        </w:rPr>
        <w:t>劳动</w:t>
      </w:r>
      <w:r>
        <w:rPr>
          <w:b/>
          <w:sz w:val="24"/>
        </w:rPr>
        <w:t>合同</w:t>
      </w:r>
      <w:r>
        <w:rPr>
          <w:rFonts w:hint="eastAsia"/>
          <w:b/>
          <w:sz w:val="24"/>
        </w:rPr>
        <w:t>，按国家及天津市相关政策规定，支付工资、加班费和福利费、</w:t>
      </w:r>
      <w:r>
        <w:rPr>
          <w:b/>
          <w:sz w:val="24"/>
        </w:rPr>
        <w:t>缴纳社会保险</w:t>
      </w:r>
      <w:r>
        <w:rPr>
          <w:rFonts w:hint="eastAsia"/>
          <w:b/>
          <w:sz w:val="24"/>
        </w:rPr>
        <w:t>及住房公积金等</w:t>
      </w:r>
      <w:r>
        <w:rPr>
          <w:b/>
          <w:sz w:val="24"/>
        </w:rPr>
        <w:t>。投入的</w:t>
      </w:r>
      <w:r>
        <w:rPr>
          <w:rFonts w:hint="eastAsia"/>
          <w:b/>
          <w:sz w:val="24"/>
        </w:rPr>
        <w:t>相应专业人员具备国家相关部门颁发的在有效期内的资质证书，项目实施过程中保证持证上岗。履约验收时，我单位向采购人提供上述人员相关资质证书原件（以及发证机关官网查询结果）和缴纳社会保险证明等相关资料。</w:t>
      </w:r>
      <w:r>
        <w:rPr>
          <w:rFonts w:ascii="宋体" w:hAnsi="宋体" w:hint="eastAsia"/>
          <w:b/>
          <w:sz w:val="24"/>
          <w:szCs w:val="24"/>
        </w:rPr>
        <w:t>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1F2D55" w:rsidTr="00217F6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r>
              <w:rPr>
                <w:rFonts w:ascii="宋体" w:hAnsi="宋体"/>
                <w:kern w:val="0"/>
                <w:sz w:val="24"/>
                <w:szCs w:val="24"/>
              </w:rPr>
              <w:t>备注</w:t>
            </w:r>
          </w:p>
        </w:tc>
      </w:tr>
      <w:tr w:rsidR="001F2D55" w:rsidTr="00217F6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r>
      <w:tr w:rsidR="001F2D55" w:rsidTr="00217F6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r>
      <w:tr w:rsidR="001F2D55" w:rsidTr="00217F6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r>
      <w:tr w:rsidR="001F2D55" w:rsidTr="00217F6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r>
      <w:tr w:rsidR="001F2D55" w:rsidTr="00217F6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widowControl/>
              <w:snapToGrid w:val="0"/>
              <w:jc w:val="center"/>
              <w:rPr>
                <w:kern w:val="0"/>
                <w:sz w:val="24"/>
                <w:szCs w:val="24"/>
              </w:rPr>
            </w:pPr>
          </w:p>
        </w:tc>
      </w:tr>
    </w:tbl>
    <w:p w:rsidR="001F2D55" w:rsidRDefault="001F2D55" w:rsidP="001F2D55">
      <w:pPr>
        <w:spacing w:line="360" w:lineRule="auto"/>
        <w:ind w:firstLineChars="200" w:firstLine="446"/>
        <w:rPr>
          <w:sz w:val="24"/>
          <w:szCs w:val="24"/>
        </w:rPr>
      </w:pPr>
      <w:r>
        <w:rPr>
          <w:rFonts w:ascii="宋体" w:hAnsi="宋体"/>
          <w:sz w:val="24"/>
          <w:szCs w:val="24"/>
        </w:rPr>
        <w:t>注：</w:t>
      </w:r>
    </w:p>
    <w:p w:rsidR="001F2D55" w:rsidRDefault="001F2D55" w:rsidP="001F2D55">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1F2D55" w:rsidRDefault="001F2D55" w:rsidP="001F2D55">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1F2D55" w:rsidRDefault="001F2D55" w:rsidP="001F2D55">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1F2D55" w:rsidRDefault="001F2D55" w:rsidP="001F2D55">
      <w:pPr>
        <w:spacing w:line="360" w:lineRule="auto"/>
        <w:rPr>
          <w:sz w:val="24"/>
        </w:rPr>
      </w:pPr>
    </w:p>
    <w:p w:rsidR="001F2D55" w:rsidRDefault="001F2D55" w:rsidP="001F2D55">
      <w:pPr>
        <w:spacing w:line="360" w:lineRule="auto"/>
        <w:ind w:firstLineChars="1700" w:firstLine="3794"/>
        <w:rPr>
          <w:sz w:val="24"/>
        </w:rPr>
      </w:pPr>
      <w:r>
        <w:rPr>
          <w:sz w:val="24"/>
        </w:rPr>
        <w:t>投标人名称：</w:t>
      </w:r>
    </w:p>
    <w:p w:rsidR="001F2D55" w:rsidRDefault="001F2D55" w:rsidP="001F2D55">
      <w:pPr>
        <w:spacing w:line="360" w:lineRule="auto"/>
        <w:ind w:firstLineChars="1700" w:firstLine="3794"/>
        <w:rPr>
          <w:sz w:val="24"/>
        </w:rPr>
      </w:pPr>
    </w:p>
    <w:p w:rsidR="001F2D55" w:rsidRDefault="001F2D55" w:rsidP="001F2D5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F2D55" w:rsidRDefault="001F2D55" w:rsidP="001F2D55">
      <w:pPr>
        <w:spacing w:line="620" w:lineRule="exact"/>
        <w:rPr>
          <w:b/>
          <w:sz w:val="24"/>
        </w:rPr>
      </w:pPr>
      <w:r>
        <w:rPr>
          <w:sz w:val="24"/>
        </w:rPr>
        <w:br w:type="page"/>
      </w:r>
      <w:r>
        <w:rPr>
          <w:b/>
          <w:sz w:val="24"/>
        </w:rPr>
        <w:lastRenderedPageBreak/>
        <w:t>附件</w:t>
      </w:r>
      <w:r>
        <w:rPr>
          <w:rFonts w:hint="eastAsia"/>
          <w:b/>
          <w:sz w:val="24"/>
        </w:rPr>
        <w:t>7</w:t>
      </w:r>
    </w:p>
    <w:p w:rsidR="001F2D55" w:rsidRDefault="001F2D55" w:rsidP="001F2D55">
      <w:pPr>
        <w:widowControl/>
        <w:rPr>
          <w:b/>
          <w:sz w:val="24"/>
        </w:rPr>
      </w:pPr>
    </w:p>
    <w:p w:rsidR="001F2D55" w:rsidRDefault="001F2D55" w:rsidP="001F2D55">
      <w:pPr>
        <w:widowControl/>
        <w:jc w:val="center"/>
        <w:rPr>
          <w:b/>
          <w:sz w:val="24"/>
        </w:rPr>
      </w:pPr>
      <w:r>
        <w:rPr>
          <w:rFonts w:hint="eastAsia"/>
          <w:b/>
          <w:sz w:val="24"/>
        </w:rPr>
        <w:t>项目人员及岗位安排</w:t>
      </w:r>
    </w:p>
    <w:p w:rsidR="001F2D55" w:rsidRDefault="001F2D55" w:rsidP="001F2D55">
      <w:pPr>
        <w:widowControl/>
        <w:jc w:val="left"/>
        <w:rPr>
          <w:sz w:val="24"/>
        </w:rPr>
      </w:pPr>
    </w:p>
    <w:p w:rsidR="001F2D55" w:rsidRDefault="001F2D55" w:rsidP="001F2D55">
      <w:pPr>
        <w:spacing w:line="460" w:lineRule="exact"/>
        <w:rPr>
          <w:sz w:val="24"/>
        </w:rPr>
      </w:pPr>
      <w:r>
        <w:rPr>
          <w:sz w:val="24"/>
        </w:rPr>
        <w:t>项目名称：</w:t>
      </w:r>
      <w:r>
        <w:rPr>
          <w:sz w:val="24"/>
          <w:u w:val="single"/>
        </w:rPr>
        <w:t xml:space="preserve">                    </w:t>
      </w:r>
    </w:p>
    <w:p w:rsidR="001F2D55" w:rsidRDefault="001F2D55" w:rsidP="001F2D55">
      <w:pPr>
        <w:spacing w:line="460" w:lineRule="exact"/>
        <w:rPr>
          <w:sz w:val="24"/>
        </w:rPr>
      </w:pPr>
      <w:r>
        <w:rPr>
          <w:sz w:val="24"/>
        </w:rPr>
        <w:t>项目编号：</w:t>
      </w:r>
      <w:r>
        <w:rPr>
          <w:sz w:val="24"/>
          <w:u w:val="single"/>
        </w:rPr>
        <w:t xml:space="preserve">                    </w:t>
      </w:r>
    </w:p>
    <w:p w:rsidR="001F2D55" w:rsidRDefault="001F2D55" w:rsidP="001F2D55">
      <w:pPr>
        <w:spacing w:line="460" w:lineRule="exact"/>
        <w:rPr>
          <w:sz w:val="24"/>
          <w:u w:val="single"/>
        </w:rPr>
      </w:pPr>
      <w:r>
        <w:rPr>
          <w:sz w:val="24"/>
        </w:rPr>
        <w:t>包号：</w:t>
      </w:r>
      <w:r>
        <w:rPr>
          <w:sz w:val="24"/>
          <w:u w:val="single"/>
        </w:rPr>
        <w:t xml:space="preserve">                        </w:t>
      </w:r>
    </w:p>
    <w:p w:rsidR="001F2D55" w:rsidRDefault="001F2D55" w:rsidP="001F2D55">
      <w:pPr>
        <w:widowControl/>
        <w:jc w:val="left"/>
        <w:rPr>
          <w:sz w:val="24"/>
        </w:rPr>
      </w:pPr>
    </w:p>
    <w:p w:rsidR="001F2D55" w:rsidRDefault="001F2D55" w:rsidP="001F2D55">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1F2D55" w:rsidTr="00217F69">
        <w:trPr>
          <w:jc w:val="center"/>
        </w:trPr>
        <w:tc>
          <w:tcPr>
            <w:tcW w:w="425" w:type="pct"/>
            <w:vAlign w:val="center"/>
          </w:tcPr>
          <w:p w:rsidR="001F2D55" w:rsidRDefault="001F2D55" w:rsidP="00217F69">
            <w:pPr>
              <w:spacing w:line="360" w:lineRule="auto"/>
              <w:jc w:val="center"/>
              <w:rPr>
                <w:b/>
                <w:szCs w:val="21"/>
              </w:rPr>
            </w:pPr>
            <w:r>
              <w:rPr>
                <w:b/>
                <w:szCs w:val="21"/>
              </w:rPr>
              <w:t>序号</w:t>
            </w:r>
          </w:p>
        </w:tc>
        <w:tc>
          <w:tcPr>
            <w:tcW w:w="683" w:type="pct"/>
            <w:vAlign w:val="center"/>
          </w:tcPr>
          <w:p w:rsidR="001F2D55" w:rsidRDefault="001F2D55" w:rsidP="00217F69">
            <w:pPr>
              <w:spacing w:line="360" w:lineRule="auto"/>
              <w:jc w:val="center"/>
              <w:rPr>
                <w:b/>
                <w:szCs w:val="21"/>
              </w:rPr>
            </w:pPr>
            <w:r>
              <w:rPr>
                <w:b/>
                <w:szCs w:val="21"/>
              </w:rPr>
              <w:t>岗位名称</w:t>
            </w:r>
          </w:p>
        </w:tc>
        <w:tc>
          <w:tcPr>
            <w:tcW w:w="682" w:type="pct"/>
            <w:vAlign w:val="center"/>
          </w:tcPr>
          <w:p w:rsidR="001F2D55" w:rsidRDefault="001F2D55" w:rsidP="00217F69">
            <w:pPr>
              <w:spacing w:line="360" w:lineRule="auto"/>
              <w:jc w:val="center"/>
              <w:rPr>
                <w:b/>
                <w:szCs w:val="21"/>
              </w:rPr>
            </w:pPr>
            <w:r>
              <w:rPr>
                <w:rFonts w:hint="eastAsia"/>
                <w:b/>
                <w:szCs w:val="21"/>
              </w:rPr>
              <w:t>投入</w:t>
            </w:r>
            <w:r>
              <w:rPr>
                <w:b/>
                <w:szCs w:val="21"/>
              </w:rPr>
              <w:t>人数</w:t>
            </w:r>
          </w:p>
        </w:tc>
        <w:tc>
          <w:tcPr>
            <w:tcW w:w="1113" w:type="pct"/>
            <w:vAlign w:val="center"/>
          </w:tcPr>
          <w:p w:rsidR="001F2D55" w:rsidRDefault="001F2D55" w:rsidP="00217F69">
            <w:pPr>
              <w:spacing w:line="360" w:lineRule="auto"/>
              <w:jc w:val="center"/>
              <w:rPr>
                <w:b/>
                <w:szCs w:val="21"/>
              </w:rPr>
            </w:pPr>
            <w:r>
              <w:rPr>
                <w:rFonts w:hint="eastAsia"/>
                <w:b/>
                <w:szCs w:val="21"/>
              </w:rPr>
              <w:t>人员情况简介</w:t>
            </w:r>
          </w:p>
        </w:tc>
        <w:tc>
          <w:tcPr>
            <w:tcW w:w="652" w:type="pct"/>
            <w:vAlign w:val="center"/>
          </w:tcPr>
          <w:p w:rsidR="001F2D55" w:rsidRDefault="001F2D55" w:rsidP="00217F69">
            <w:pPr>
              <w:spacing w:line="360" w:lineRule="auto"/>
              <w:jc w:val="center"/>
              <w:rPr>
                <w:b/>
                <w:szCs w:val="21"/>
              </w:rPr>
            </w:pPr>
            <w:r>
              <w:rPr>
                <w:rFonts w:hint="eastAsia"/>
                <w:b/>
                <w:szCs w:val="21"/>
              </w:rPr>
              <w:t>是否退休</w:t>
            </w:r>
          </w:p>
        </w:tc>
        <w:tc>
          <w:tcPr>
            <w:tcW w:w="723" w:type="pct"/>
            <w:vAlign w:val="center"/>
          </w:tcPr>
          <w:p w:rsidR="001F2D55" w:rsidRDefault="001F2D55" w:rsidP="00217F69">
            <w:pPr>
              <w:spacing w:line="360" w:lineRule="auto"/>
              <w:jc w:val="center"/>
              <w:rPr>
                <w:b/>
                <w:szCs w:val="21"/>
              </w:rPr>
            </w:pPr>
            <w:r>
              <w:rPr>
                <w:b/>
                <w:szCs w:val="21"/>
              </w:rPr>
              <w:t>工作时间</w:t>
            </w:r>
          </w:p>
        </w:tc>
        <w:tc>
          <w:tcPr>
            <w:tcW w:w="722" w:type="pct"/>
            <w:vAlign w:val="center"/>
          </w:tcPr>
          <w:p w:rsidR="001F2D55" w:rsidRDefault="001F2D55" w:rsidP="00217F69">
            <w:pPr>
              <w:spacing w:line="360" w:lineRule="auto"/>
              <w:jc w:val="center"/>
              <w:rPr>
                <w:b/>
                <w:szCs w:val="21"/>
              </w:rPr>
            </w:pPr>
            <w:r>
              <w:rPr>
                <w:rFonts w:hint="eastAsia"/>
                <w:b/>
                <w:szCs w:val="21"/>
              </w:rPr>
              <w:t>备注</w:t>
            </w:r>
          </w:p>
        </w:tc>
      </w:tr>
      <w:tr w:rsidR="001F2D55" w:rsidTr="00217F69">
        <w:trPr>
          <w:jc w:val="center"/>
        </w:trPr>
        <w:tc>
          <w:tcPr>
            <w:tcW w:w="425" w:type="pct"/>
            <w:vAlign w:val="center"/>
          </w:tcPr>
          <w:p w:rsidR="001F2D55" w:rsidRDefault="001F2D55" w:rsidP="00217F69">
            <w:pPr>
              <w:spacing w:line="360" w:lineRule="auto"/>
              <w:jc w:val="center"/>
              <w:rPr>
                <w:szCs w:val="21"/>
              </w:rPr>
            </w:pPr>
          </w:p>
        </w:tc>
        <w:tc>
          <w:tcPr>
            <w:tcW w:w="683" w:type="pct"/>
            <w:vAlign w:val="center"/>
          </w:tcPr>
          <w:p w:rsidR="001F2D55" w:rsidRDefault="001F2D55" w:rsidP="00217F69">
            <w:pPr>
              <w:spacing w:line="360" w:lineRule="auto"/>
              <w:jc w:val="center"/>
              <w:rPr>
                <w:szCs w:val="21"/>
              </w:rPr>
            </w:pPr>
          </w:p>
        </w:tc>
        <w:tc>
          <w:tcPr>
            <w:tcW w:w="682" w:type="pct"/>
            <w:vAlign w:val="center"/>
          </w:tcPr>
          <w:p w:rsidR="001F2D55" w:rsidRDefault="001F2D55" w:rsidP="00217F69">
            <w:pPr>
              <w:spacing w:line="360" w:lineRule="auto"/>
              <w:jc w:val="center"/>
              <w:rPr>
                <w:szCs w:val="21"/>
              </w:rPr>
            </w:pPr>
          </w:p>
        </w:tc>
        <w:tc>
          <w:tcPr>
            <w:tcW w:w="1113" w:type="pct"/>
            <w:vAlign w:val="center"/>
          </w:tcPr>
          <w:p w:rsidR="001F2D55" w:rsidRDefault="001F2D55" w:rsidP="00217F69">
            <w:pPr>
              <w:spacing w:line="360" w:lineRule="auto"/>
              <w:jc w:val="center"/>
              <w:rPr>
                <w:szCs w:val="21"/>
              </w:rPr>
            </w:pPr>
          </w:p>
        </w:tc>
        <w:tc>
          <w:tcPr>
            <w:tcW w:w="652" w:type="pct"/>
            <w:vAlign w:val="center"/>
          </w:tcPr>
          <w:p w:rsidR="001F2D55" w:rsidRDefault="001F2D55" w:rsidP="00217F69">
            <w:pPr>
              <w:spacing w:line="360" w:lineRule="auto"/>
              <w:jc w:val="center"/>
              <w:rPr>
                <w:szCs w:val="21"/>
              </w:rPr>
            </w:pPr>
          </w:p>
        </w:tc>
        <w:tc>
          <w:tcPr>
            <w:tcW w:w="723" w:type="pct"/>
            <w:vAlign w:val="center"/>
          </w:tcPr>
          <w:p w:rsidR="001F2D55" w:rsidRDefault="001F2D55" w:rsidP="00217F69">
            <w:pPr>
              <w:spacing w:line="360" w:lineRule="auto"/>
              <w:jc w:val="center"/>
              <w:rPr>
                <w:szCs w:val="21"/>
              </w:rPr>
            </w:pPr>
          </w:p>
        </w:tc>
        <w:tc>
          <w:tcPr>
            <w:tcW w:w="722" w:type="pct"/>
          </w:tcPr>
          <w:p w:rsidR="001F2D55" w:rsidRDefault="001F2D55" w:rsidP="00217F69">
            <w:pPr>
              <w:spacing w:line="360" w:lineRule="auto"/>
              <w:jc w:val="center"/>
              <w:rPr>
                <w:szCs w:val="21"/>
              </w:rPr>
            </w:pPr>
          </w:p>
        </w:tc>
      </w:tr>
      <w:tr w:rsidR="001F2D55" w:rsidTr="00217F69">
        <w:trPr>
          <w:jc w:val="center"/>
        </w:trPr>
        <w:tc>
          <w:tcPr>
            <w:tcW w:w="425" w:type="pct"/>
            <w:vAlign w:val="center"/>
          </w:tcPr>
          <w:p w:rsidR="001F2D55" w:rsidRDefault="001F2D55" w:rsidP="00217F69">
            <w:pPr>
              <w:spacing w:line="360" w:lineRule="auto"/>
              <w:jc w:val="center"/>
              <w:rPr>
                <w:szCs w:val="21"/>
              </w:rPr>
            </w:pPr>
          </w:p>
        </w:tc>
        <w:tc>
          <w:tcPr>
            <w:tcW w:w="683" w:type="pct"/>
            <w:vAlign w:val="center"/>
          </w:tcPr>
          <w:p w:rsidR="001F2D55" w:rsidRDefault="001F2D55" w:rsidP="00217F69">
            <w:pPr>
              <w:spacing w:line="360" w:lineRule="auto"/>
              <w:jc w:val="center"/>
              <w:rPr>
                <w:szCs w:val="21"/>
              </w:rPr>
            </w:pPr>
          </w:p>
        </w:tc>
        <w:tc>
          <w:tcPr>
            <w:tcW w:w="682" w:type="pct"/>
            <w:vAlign w:val="center"/>
          </w:tcPr>
          <w:p w:rsidR="001F2D55" w:rsidRDefault="001F2D55" w:rsidP="00217F69">
            <w:pPr>
              <w:spacing w:line="360" w:lineRule="auto"/>
              <w:jc w:val="center"/>
              <w:rPr>
                <w:szCs w:val="21"/>
              </w:rPr>
            </w:pPr>
          </w:p>
        </w:tc>
        <w:tc>
          <w:tcPr>
            <w:tcW w:w="1113" w:type="pct"/>
            <w:vAlign w:val="center"/>
          </w:tcPr>
          <w:p w:rsidR="001F2D55" w:rsidRDefault="001F2D55" w:rsidP="00217F69">
            <w:pPr>
              <w:spacing w:line="360" w:lineRule="auto"/>
              <w:jc w:val="center"/>
              <w:rPr>
                <w:szCs w:val="21"/>
              </w:rPr>
            </w:pPr>
          </w:p>
        </w:tc>
        <w:tc>
          <w:tcPr>
            <w:tcW w:w="652" w:type="pct"/>
            <w:vAlign w:val="center"/>
          </w:tcPr>
          <w:p w:rsidR="001F2D55" w:rsidRDefault="001F2D55" w:rsidP="00217F69">
            <w:pPr>
              <w:spacing w:line="360" w:lineRule="auto"/>
              <w:jc w:val="center"/>
              <w:rPr>
                <w:szCs w:val="21"/>
              </w:rPr>
            </w:pPr>
          </w:p>
        </w:tc>
        <w:tc>
          <w:tcPr>
            <w:tcW w:w="723" w:type="pct"/>
            <w:vAlign w:val="center"/>
          </w:tcPr>
          <w:p w:rsidR="001F2D55" w:rsidRDefault="001F2D55" w:rsidP="00217F69">
            <w:pPr>
              <w:spacing w:line="360" w:lineRule="auto"/>
              <w:jc w:val="center"/>
              <w:rPr>
                <w:szCs w:val="21"/>
              </w:rPr>
            </w:pPr>
          </w:p>
        </w:tc>
        <w:tc>
          <w:tcPr>
            <w:tcW w:w="722" w:type="pct"/>
          </w:tcPr>
          <w:p w:rsidR="001F2D55" w:rsidRDefault="001F2D55" w:rsidP="00217F69">
            <w:pPr>
              <w:spacing w:line="360" w:lineRule="auto"/>
              <w:jc w:val="center"/>
              <w:rPr>
                <w:szCs w:val="21"/>
              </w:rPr>
            </w:pPr>
          </w:p>
        </w:tc>
      </w:tr>
      <w:tr w:rsidR="001F2D55" w:rsidTr="00217F69">
        <w:trPr>
          <w:jc w:val="center"/>
        </w:trPr>
        <w:tc>
          <w:tcPr>
            <w:tcW w:w="425" w:type="pct"/>
            <w:vAlign w:val="center"/>
          </w:tcPr>
          <w:p w:rsidR="001F2D55" w:rsidRDefault="001F2D55" w:rsidP="00217F69">
            <w:pPr>
              <w:spacing w:line="360" w:lineRule="auto"/>
              <w:jc w:val="center"/>
              <w:rPr>
                <w:szCs w:val="21"/>
              </w:rPr>
            </w:pPr>
          </w:p>
        </w:tc>
        <w:tc>
          <w:tcPr>
            <w:tcW w:w="683" w:type="pct"/>
            <w:vAlign w:val="center"/>
          </w:tcPr>
          <w:p w:rsidR="001F2D55" w:rsidRDefault="001F2D55" w:rsidP="00217F69">
            <w:pPr>
              <w:spacing w:line="360" w:lineRule="auto"/>
              <w:jc w:val="center"/>
              <w:rPr>
                <w:szCs w:val="21"/>
              </w:rPr>
            </w:pPr>
          </w:p>
        </w:tc>
        <w:tc>
          <w:tcPr>
            <w:tcW w:w="682" w:type="pct"/>
            <w:vAlign w:val="center"/>
          </w:tcPr>
          <w:p w:rsidR="001F2D55" w:rsidRDefault="001F2D55" w:rsidP="00217F69">
            <w:pPr>
              <w:spacing w:line="360" w:lineRule="auto"/>
              <w:jc w:val="center"/>
              <w:rPr>
                <w:szCs w:val="21"/>
              </w:rPr>
            </w:pPr>
          </w:p>
        </w:tc>
        <w:tc>
          <w:tcPr>
            <w:tcW w:w="1113" w:type="pct"/>
            <w:vAlign w:val="center"/>
          </w:tcPr>
          <w:p w:rsidR="001F2D55" w:rsidRDefault="001F2D55" w:rsidP="00217F69">
            <w:pPr>
              <w:spacing w:line="360" w:lineRule="auto"/>
              <w:jc w:val="center"/>
              <w:rPr>
                <w:szCs w:val="21"/>
              </w:rPr>
            </w:pPr>
          </w:p>
        </w:tc>
        <w:tc>
          <w:tcPr>
            <w:tcW w:w="652" w:type="pct"/>
            <w:vAlign w:val="center"/>
          </w:tcPr>
          <w:p w:rsidR="001F2D55" w:rsidRDefault="001F2D55" w:rsidP="00217F69">
            <w:pPr>
              <w:spacing w:line="360" w:lineRule="auto"/>
              <w:jc w:val="center"/>
              <w:rPr>
                <w:szCs w:val="21"/>
              </w:rPr>
            </w:pPr>
          </w:p>
        </w:tc>
        <w:tc>
          <w:tcPr>
            <w:tcW w:w="723" w:type="pct"/>
            <w:vAlign w:val="center"/>
          </w:tcPr>
          <w:p w:rsidR="001F2D55" w:rsidRDefault="001F2D55" w:rsidP="00217F69">
            <w:pPr>
              <w:spacing w:line="360" w:lineRule="auto"/>
              <w:jc w:val="center"/>
              <w:rPr>
                <w:szCs w:val="21"/>
              </w:rPr>
            </w:pPr>
          </w:p>
        </w:tc>
        <w:tc>
          <w:tcPr>
            <w:tcW w:w="722" w:type="pct"/>
          </w:tcPr>
          <w:p w:rsidR="001F2D55" w:rsidRDefault="001F2D55" w:rsidP="00217F69">
            <w:pPr>
              <w:spacing w:line="360" w:lineRule="auto"/>
              <w:jc w:val="center"/>
              <w:rPr>
                <w:szCs w:val="21"/>
              </w:rPr>
            </w:pPr>
          </w:p>
        </w:tc>
      </w:tr>
      <w:tr w:rsidR="001F2D55" w:rsidTr="00217F69">
        <w:trPr>
          <w:jc w:val="center"/>
        </w:trPr>
        <w:tc>
          <w:tcPr>
            <w:tcW w:w="425" w:type="pct"/>
            <w:vAlign w:val="center"/>
          </w:tcPr>
          <w:p w:rsidR="001F2D55" w:rsidRDefault="001F2D55" w:rsidP="00217F69">
            <w:pPr>
              <w:spacing w:line="360" w:lineRule="auto"/>
              <w:jc w:val="center"/>
              <w:rPr>
                <w:szCs w:val="21"/>
              </w:rPr>
            </w:pPr>
          </w:p>
        </w:tc>
        <w:tc>
          <w:tcPr>
            <w:tcW w:w="683" w:type="pct"/>
            <w:vAlign w:val="center"/>
          </w:tcPr>
          <w:p w:rsidR="001F2D55" w:rsidRDefault="001F2D55" w:rsidP="00217F69">
            <w:pPr>
              <w:spacing w:line="360" w:lineRule="auto"/>
              <w:jc w:val="center"/>
              <w:rPr>
                <w:szCs w:val="21"/>
              </w:rPr>
            </w:pPr>
          </w:p>
        </w:tc>
        <w:tc>
          <w:tcPr>
            <w:tcW w:w="682" w:type="pct"/>
            <w:vAlign w:val="center"/>
          </w:tcPr>
          <w:p w:rsidR="001F2D55" w:rsidRDefault="001F2D55" w:rsidP="00217F69">
            <w:pPr>
              <w:spacing w:line="360" w:lineRule="auto"/>
              <w:jc w:val="center"/>
              <w:rPr>
                <w:szCs w:val="21"/>
              </w:rPr>
            </w:pPr>
          </w:p>
        </w:tc>
        <w:tc>
          <w:tcPr>
            <w:tcW w:w="1113" w:type="pct"/>
            <w:vAlign w:val="center"/>
          </w:tcPr>
          <w:p w:rsidR="001F2D55" w:rsidRDefault="001F2D55" w:rsidP="00217F69">
            <w:pPr>
              <w:spacing w:line="360" w:lineRule="auto"/>
              <w:jc w:val="center"/>
              <w:rPr>
                <w:szCs w:val="21"/>
              </w:rPr>
            </w:pPr>
          </w:p>
        </w:tc>
        <w:tc>
          <w:tcPr>
            <w:tcW w:w="652" w:type="pct"/>
            <w:vAlign w:val="center"/>
          </w:tcPr>
          <w:p w:rsidR="001F2D55" w:rsidRDefault="001F2D55" w:rsidP="00217F69">
            <w:pPr>
              <w:spacing w:line="360" w:lineRule="auto"/>
              <w:jc w:val="center"/>
              <w:rPr>
                <w:szCs w:val="21"/>
              </w:rPr>
            </w:pPr>
          </w:p>
        </w:tc>
        <w:tc>
          <w:tcPr>
            <w:tcW w:w="723" w:type="pct"/>
            <w:vAlign w:val="center"/>
          </w:tcPr>
          <w:p w:rsidR="001F2D55" w:rsidRDefault="001F2D55" w:rsidP="00217F69">
            <w:pPr>
              <w:spacing w:line="360" w:lineRule="auto"/>
              <w:jc w:val="center"/>
              <w:rPr>
                <w:szCs w:val="21"/>
              </w:rPr>
            </w:pPr>
          </w:p>
        </w:tc>
        <w:tc>
          <w:tcPr>
            <w:tcW w:w="722" w:type="pct"/>
          </w:tcPr>
          <w:p w:rsidR="001F2D55" w:rsidRDefault="001F2D55" w:rsidP="00217F69">
            <w:pPr>
              <w:spacing w:line="360" w:lineRule="auto"/>
              <w:jc w:val="center"/>
              <w:rPr>
                <w:szCs w:val="21"/>
              </w:rPr>
            </w:pPr>
          </w:p>
        </w:tc>
      </w:tr>
      <w:tr w:rsidR="001F2D55" w:rsidTr="00217F69">
        <w:trPr>
          <w:jc w:val="center"/>
        </w:trPr>
        <w:tc>
          <w:tcPr>
            <w:tcW w:w="425" w:type="pct"/>
            <w:vAlign w:val="center"/>
          </w:tcPr>
          <w:p w:rsidR="001F2D55" w:rsidRDefault="001F2D55" w:rsidP="00217F69">
            <w:pPr>
              <w:spacing w:line="360" w:lineRule="auto"/>
              <w:jc w:val="center"/>
              <w:rPr>
                <w:szCs w:val="21"/>
              </w:rPr>
            </w:pPr>
          </w:p>
        </w:tc>
        <w:tc>
          <w:tcPr>
            <w:tcW w:w="683" w:type="pct"/>
            <w:vAlign w:val="center"/>
          </w:tcPr>
          <w:p w:rsidR="001F2D55" w:rsidRDefault="001F2D55" w:rsidP="00217F69">
            <w:pPr>
              <w:spacing w:line="360" w:lineRule="auto"/>
              <w:jc w:val="center"/>
              <w:rPr>
                <w:szCs w:val="21"/>
              </w:rPr>
            </w:pPr>
          </w:p>
        </w:tc>
        <w:tc>
          <w:tcPr>
            <w:tcW w:w="682" w:type="pct"/>
            <w:vAlign w:val="center"/>
          </w:tcPr>
          <w:p w:rsidR="001F2D55" w:rsidRDefault="001F2D55" w:rsidP="00217F69">
            <w:pPr>
              <w:spacing w:line="360" w:lineRule="auto"/>
              <w:jc w:val="center"/>
              <w:rPr>
                <w:szCs w:val="21"/>
              </w:rPr>
            </w:pPr>
          </w:p>
        </w:tc>
        <w:tc>
          <w:tcPr>
            <w:tcW w:w="1113" w:type="pct"/>
            <w:vAlign w:val="center"/>
          </w:tcPr>
          <w:p w:rsidR="001F2D55" w:rsidRDefault="001F2D55" w:rsidP="00217F69">
            <w:pPr>
              <w:spacing w:line="360" w:lineRule="auto"/>
              <w:jc w:val="center"/>
              <w:rPr>
                <w:szCs w:val="21"/>
              </w:rPr>
            </w:pPr>
          </w:p>
        </w:tc>
        <w:tc>
          <w:tcPr>
            <w:tcW w:w="652" w:type="pct"/>
            <w:vAlign w:val="center"/>
          </w:tcPr>
          <w:p w:rsidR="001F2D55" w:rsidRDefault="001F2D55" w:rsidP="00217F69">
            <w:pPr>
              <w:spacing w:line="360" w:lineRule="auto"/>
              <w:jc w:val="center"/>
              <w:rPr>
                <w:szCs w:val="21"/>
              </w:rPr>
            </w:pPr>
          </w:p>
        </w:tc>
        <w:tc>
          <w:tcPr>
            <w:tcW w:w="723" w:type="pct"/>
            <w:vAlign w:val="center"/>
          </w:tcPr>
          <w:p w:rsidR="001F2D55" w:rsidRDefault="001F2D55" w:rsidP="00217F69">
            <w:pPr>
              <w:spacing w:line="360" w:lineRule="auto"/>
              <w:jc w:val="center"/>
              <w:rPr>
                <w:szCs w:val="21"/>
              </w:rPr>
            </w:pPr>
          </w:p>
        </w:tc>
        <w:tc>
          <w:tcPr>
            <w:tcW w:w="722" w:type="pct"/>
          </w:tcPr>
          <w:p w:rsidR="001F2D55" w:rsidRDefault="001F2D55" w:rsidP="00217F69">
            <w:pPr>
              <w:spacing w:line="360" w:lineRule="auto"/>
              <w:jc w:val="center"/>
              <w:rPr>
                <w:szCs w:val="21"/>
              </w:rPr>
            </w:pPr>
          </w:p>
        </w:tc>
      </w:tr>
      <w:tr w:rsidR="001F2D55" w:rsidTr="00217F69">
        <w:trPr>
          <w:jc w:val="center"/>
        </w:trPr>
        <w:tc>
          <w:tcPr>
            <w:tcW w:w="425" w:type="pct"/>
            <w:vAlign w:val="center"/>
          </w:tcPr>
          <w:p w:rsidR="001F2D55" w:rsidRDefault="001F2D55" w:rsidP="00217F69">
            <w:pPr>
              <w:spacing w:line="360" w:lineRule="auto"/>
              <w:jc w:val="center"/>
              <w:rPr>
                <w:szCs w:val="21"/>
              </w:rPr>
            </w:pPr>
          </w:p>
        </w:tc>
        <w:tc>
          <w:tcPr>
            <w:tcW w:w="683" w:type="pct"/>
            <w:vAlign w:val="center"/>
          </w:tcPr>
          <w:p w:rsidR="001F2D55" w:rsidRDefault="001F2D55" w:rsidP="00217F69">
            <w:pPr>
              <w:spacing w:line="360" w:lineRule="auto"/>
              <w:jc w:val="center"/>
              <w:rPr>
                <w:szCs w:val="21"/>
              </w:rPr>
            </w:pPr>
          </w:p>
        </w:tc>
        <w:tc>
          <w:tcPr>
            <w:tcW w:w="682" w:type="pct"/>
            <w:vAlign w:val="center"/>
          </w:tcPr>
          <w:p w:rsidR="001F2D55" w:rsidRDefault="001F2D55" w:rsidP="00217F69">
            <w:pPr>
              <w:spacing w:line="360" w:lineRule="auto"/>
              <w:jc w:val="center"/>
              <w:rPr>
                <w:szCs w:val="21"/>
              </w:rPr>
            </w:pPr>
          </w:p>
        </w:tc>
        <w:tc>
          <w:tcPr>
            <w:tcW w:w="1113" w:type="pct"/>
            <w:vAlign w:val="center"/>
          </w:tcPr>
          <w:p w:rsidR="001F2D55" w:rsidRDefault="001F2D55" w:rsidP="00217F69">
            <w:pPr>
              <w:spacing w:line="360" w:lineRule="auto"/>
              <w:jc w:val="center"/>
              <w:rPr>
                <w:szCs w:val="21"/>
              </w:rPr>
            </w:pPr>
          </w:p>
        </w:tc>
        <w:tc>
          <w:tcPr>
            <w:tcW w:w="652" w:type="pct"/>
            <w:vAlign w:val="center"/>
          </w:tcPr>
          <w:p w:rsidR="001F2D55" w:rsidRDefault="001F2D55" w:rsidP="00217F69">
            <w:pPr>
              <w:spacing w:line="360" w:lineRule="auto"/>
              <w:jc w:val="center"/>
              <w:rPr>
                <w:szCs w:val="21"/>
              </w:rPr>
            </w:pPr>
          </w:p>
        </w:tc>
        <w:tc>
          <w:tcPr>
            <w:tcW w:w="723" w:type="pct"/>
            <w:vAlign w:val="center"/>
          </w:tcPr>
          <w:p w:rsidR="001F2D55" w:rsidRDefault="001F2D55" w:rsidP="00217F69">
            <w:pPr>
              <w:spacing w:line="360" w:lineRule="auto"/>
              <w:jc w:val="center"/>
              <w:rPr>
                <w:szCs w:val="21"/>
              </w:rPr>
            </w:pPr>
          </w:p>
        </w:tc>
        <w:tc>
          <w:tcPr>
            <w:tcW w:w="722" w:type="pct"/>
          </w:tcPr>
          <w:p w:rsidR="001F2D55" w:rsidRDefault="001F2D55" w:rsidP="00217F69">
            <w:pPr>
              <w:spacing w:line="360" w:lineRule="auto"/>
              <w:jc w:val="center"/>
              <w:rPr>
                <w:szCs w:val="21"/>
              </w:rPr>
            </w:pPr>
          </w:p>
        </w:tc>
      </w:tr>
      <w:tr w:rsidR="001F2D55" w:rsidTr="00217F69">
        <w:trPr>
          <w:jc w:val="center"/>
        </w:trPr>
        <w:tc>
          <w:tcPr>
            <w:tcW w:w="1108" w:type="pct"/>
            <w:gridSpan w:val="2"/>
            <w:vAlign w:val="center"/>
          </w:tcPr>
          <w:p w:rsidR="001F2D55" w:rsidRDefault="001F2D55" w:rsidP="00217F69">
            <w:pPr>
              <w:spacing w:line="360" w:lineRule="auto"/>
              <w:jc w:val="center"/>
              <w:rPr>
                <w:szCs w:val="21"/>
              </w:rPr>
            </w:pPr>
            <w:r>
              <w:rPr>
                <w:rFonts w:hint="eastAsia"/>
                <w:szCs w:val="21"/>
              </w:rPr>
              <w:t>合计人数</w:t>
            </w:r>
          </w:p>
        </w:tc>
        <w:tc>
          <w:tcPr>
            <w:tcW w:w="3892" w:type="pct"/>
            <w:gridSpan w:val="5"/>
            <w:vAlign w:val="center"/>
          </w:tcPr>
          <w:p w:rsidR="001F2D55" w:rsidRDefault="001F2D55" w:rsidP="00217F69">
            <w:pPr>
              <w:spacing w:line="360" w:lineRule="auto"/>
              <w:jc w:val="center"/>
              <w:rPr>
                <w:szCs w:val="21"/>
              </w:rPr>
            </w:pPr>
          </w:p>
        </w:tc>
      </w:tr>
    </w:tbl>
    <w:p w:rsidR="001F2D55" w:rsidRDefault="001F2D55" w:rsidP="001F2D55">
      <w:pPr>
        <w:widowControl/>
        <w:spacing w:line="360" w:lineRule="auto"/>
        <w:ind w:firstLineChars="200" w:firstLine="446"/>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1F2D55" w:rsidRDefault="001F2D55" w:rsidP="001F2D55">
      <w:pPr>
        <w:widowControl/>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1F2D55" w:rsidRDefault="001F2D55" w:rsidP="001F2D55">
      <w:pPr>
        <w:widowControl/>
        <w:spacing w:line="360" w:lineRule="auto"/>
        <w:ind w:firstLineChars="200" w:firstLine="446"/>
        <w:jc w:val="left"/>
        <w:rPr>
          <w:sz w:val="24"/>
        </w:rPr>
      </w:pPr>
      <w:r>
        <w:rPr>
          <w:rFonts w:hint="eastAsia"/>
          <w:sz w:val="24"/>
        </w:rPr>
        <w:t>填写说明：</w:t>
      </w:r>
    </w:p>
    <w:p w:rsidR="001F2D55" w:rsidRDefault="001F2D55" w:rsidP="001F2D55">
      <w:pPr>
        <w:widowControl/>
        <w:spacing w:line="360" w:lineRule="auto"/>
        <w:ind w:firstLineChars="200" w:firstLine="446"/>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rsidR="001F2D55" w:rsidRDefault="001F2D55" w:rsidP="001F2D55">
      <w:pPr>
        <w:spacing w:line="360" w:lineRule="auto"/>
        <w:ind w:right="84" w:firstLineChars="100" w:firstLine="223"/>
        <w:rPr>
          <w:b/>
          <w:sz w:val="24"/>
        </w:rPr>
      </w:pPr>
      <w:r>
        <w:rPr>
          <w:sz w:val="24"/>
        </w:rPr>
        <w:t>投标人名称：</w:t>
      </w:r>
      <w:r>
        <w:rPr>
          <w:rFonts w:hint="eastAsia"/>
          <w:sz w:val="24"/>
        </w:rPr>
        <w:t xml:space="preserve">                              </w:t>
      </w:r>
      <w:r>
        <w:rPr>
          <w:sz w:val="24"/>
        </w:rPr>
        <w:t>日期</w:t>
      </w:r>
      <w:r>
        <w:rPr>
          <w:b/>
          <w:sz w:val="24"/>
        </w:rPr>
        <w:br w:type="page"/>
      </w:r>
    </w:p>
    <w:p w:rsidR="001F2D55" w:rsidRDefault="001F2D55" w:rsidP="001F2D55">
      <w:pPr>
        <w:tabs>
          <w:tab w:val="left" w:pos="360"/>
        </w:tabs>
        <w:spacing w:line="360" w:lineRule="auto"/>
        <w:rPr>
          <w:b/>
          <w:sz w:val="24"/>
        </w:rPr>
      </w:pPr>
      <w:r>
        <w:rPr>
          <w:b/>
          <w:sz w:val="24"/>
        </w:rPr>
        <w:lastRenderedPageBreak/>
        <w:t>附件</w:t>
      </w:r>
      <w:r>
        <w:rPr>
          <w:rFonts w:hint="eastAsia"/>
          <w:b/>
          <w:sz w:val="24"/>
        </w:rPr>
        <w:t>8</w:t>
      </w:r>
    </w:p>
    <w:p w:rsidR="001F2D55" w:rsidRDefault="001F2D55" w:rsidP="001F2D55">
      <w:pPr>
        <w:autoSpaceDN w:val="0"/>
        <w:spacing w:line="360" w:lineRule="auto"/>
        <w:jc w:val="center"/>
        <w:rPr>
          <w:b/>
          <w:bCs/>
          <w:sz w:val="24"/>
        </w:rPr>
      </w:pPr>
      <w:r>
        <w:rPr>
          <w:b/>
          <w:sz w:val="24"/>
        </w:rPr>
        <w:t>主要相关项目业绩一览表</w:t>
      </w:r>
    </w:p>
    <w:p w:rsidR="001F2D55" w:rsidRDefault="001F2D55" w:rsidP="001F2D55">
      <w:pPr>
        <w:spacing w:line="460" w:lineRule="exact"/>
        <w:ind w:left="192"/>
        <w:rPr>
          <w:sz w:val="24"/>
        </w:rPr>
      </w:pPr>
    </w:p>
    <w:p w:rsidR="001F2D55" w:rsidRDefault="001F2D55" w:rsidP="001F2D55">
      <w:pPr>
        <w:spacing w:line="460" w:lineRule="exact"/>
        <w:rPr>
          <w:sz w:val="24"/>
        </w:rPr>
      </w:pPr>
      <w:r>
        <w:rPr>
          <w:sz w:val="24"/>
        </w:rPr>
        <w:t>项目名称：</w:t>
      </w:r>
      <w:r>
        <w:rPr>
          <w:sz w:val="24"/>
          <w:u w:val="single"/>
        </w:rPr>
        <w:t xml:space="preserve">                    </w:t>
      </w:r>
    </w:p>
    <w:p w:rsidR="001F2D55" w:rsidRDefault="001F2D55" w:rsidP="001F2D55">
      <w:pPr>
        <w:spacing w:line="460" w:lineRule="exact"/>
        <w:rPr>
          <w:sz w:val="24"/>
        </w:rPr>
      </w:pPr>
      <w:r>
        <w:rPr>
          <w:sz w:val="24"/>
        </w:rPr>
        <w:t>项目编号：</w:t>
      </w:r>
      <w:r>
        <w:rPr>
          <w:sz w:val="24"/>
          <w:u w:val="single"/>
        </w:rPr>
        <w:t xml:space="preserve">                    </w:t>
      </w:r>
    </w:p>
    <w:p w:rsidR="001F2D55" w:rsidRDefault="001F2D55" w:rsidP="001F2D55">
      <w:pPr>
        <w:spacing w:line="460" w:lineRule="exact"/>
        <w:rPr>
          <w:sz w:val="24"/>
          <w:u w:val="single"/>
        </w:rPr>
      </w:pPr>
      <w:r>
        <w:rPr>
          <w:sz w:val="24"/>
        </w:rPr>
        <w:t>包号：</w:t>
      </w:r>
      <w:r>
        <w:rPr>
          <w:sz w:val="24"/>
          <w:u w:val="single"/>
        </w:rPr>
        <w:t xml:space="preserve">                        </w:t>
      </w:r>
    </w:p>
    <w:p w:rsidR="001F2D55" w:rsidRDefault="001F2D55" w:rsidP="001F2D55">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r>
              <w:rPr>
                <w:sz w:val="24"/>
              </w:rPr>
              <w:t>项目起止时间</w:t>
            </w:r>
          </w:p>
        </w:tc>
      </w:tr>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r>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r>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r>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r>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r>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r>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r>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r>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r>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r>
      <w:tr w:rsidR="001F2D55" w:rsidTr="00217F69">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1F2D55" w:rsidRDefault="001F2D55" w:rsidP="00217F69">
            <w:pPr>
              <w:snapToGrid w:val="0"/>
              <w:jc w:val="center"/>
              <w:rPr>
                <w:sz w:val="24"/>
              </w:rPr>
            </w:pPr>
          </w:p>
        </w:tc>
      </w:tr>
    </w:tbl>
    <w:p w:rsidR="001F2D55" w:rsidRDefault="001F2D55" w:rsidP="001F2D55">
      <w:pPr>
        <w:spacing w:line="560" w:lineRule="exact"/>
        <w:rPr>
          <w:sz w:val="24"/>
        </w:rPr>
      </w:pPr>
      <w:r>
        <w:rPr>
          <w:sz w:val="24"/>
        </w:rPr>
        <w:t>备注：若招标文件第二部分评分因素及评标标准中要求提供业绩的，投标人所列业绩应按其要求将证明材料按顺序附后。</w:t>
      </w:r>
    </w:p>
    <w:p w:rsidR="001F2D55" w:rsidRDefault="001F2D55" w:rsidP="001F2D55">
      <w:pPr>
        <w:spacing w:line="560" w:lineRule="exact"/>
        <w:rPr>
          <w:sz w:val="24"/>
        </w:rPr>
      </w:pPr>
    </w:p>
    <w:p w:rsidR="001F2D55" w:rsidRDefault="001F2D55" w:rsidP="001F2D55">
      <w:pPr>
        <w:spacing w:line="360" w:lineRule="auto"/>
        <w:ind w:firstLineChars="1700" w:firstLine="3794"/>
        <w:rPr>
          <w:sz w:val="24"/>
        </w:rPr>
      </w:pPr>
      <w:r>
        <w:rPr>
          <w:sz w:val="24"/>
        </w:rPr>
        <w:t>投标人名称：</w:t>
      </w:r>
    </w:p>
    <w:p w:rsidR="001F2D55" w:rsidRDefault="001F2D55" w:rsidP="001F2D55">
      <w:pPr>
        <w:spacing w:line="360" w:lineRule="auto"/>
        <w:ind w:firstLineChars="1700" w:firstLine="3794"/>
        <w:rPr>
          <w:sz w:val="24"/>
        </w:rPr>
      </w:pPr>
    </w:p>
    <w:p w:rsidR="001F2D55" w:rsidRDefault="001F2D55" w:rsidP="001F2D5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F2D55" w:rsidRDefault="001F2D55" w:rsidP="001F2D55">
      <w:pPr>
        <w:spacing w:line="460" w:lineRule="exact"/>
        <w:rPr>
          <w:sz w:val="24"/>
        </w:rPr>
      </w:pPr>
    </w:p>
    <w:p w:rsidR="001F2D55" w:rsidRDefault="001F2D55" w:rsidP="001F2D55">
      <w:pPr>
        <w:widowControl/>
        <w:jc w:val="left"/>
        <w:rPr>
          <w:sz w:val="24"/>
        </w:rPr>
      </w:pPr>
      <w:r>
        <w:rPr>
          <w:sz w:val="24"/>
        </w:rPr>
        <w:br w:type="page"/>
      </w:r>
    </w:p>
    <w:p w:rsidR="001F2D55" w:rsidRDefault="001F2D55" w:rsidP="001F2D55">
      <w:pPr>
        <w:tabs>
          <w:tab w:val="left" w:pos="360"/>
        </w:tabs>
        <w:spacing w:line="360" w:lineRule="auto"/>
        <w:rPr>
          <w:b/>
          <w:sz w:val="24"/>
        </w:rPr>
      </w:pPr>
      <w:r>
        <w:rPr>
          <w:b/>
          <w:sz w:val="24"/>
        </w:rPr>
        <w:lastRenderedPageBreak/>
        <w:t>附件</w:t>
      </w:r>
      <w:r>
        <w:rPr>
          <w:rFonts w:hint="eastAsia"/>
          <w:b/>
          <w:sz w:val="24"/>
        </w:rPr>
        <w:t>9</w:t>
      </w:r>
    </w:p>
    <w:p w:rsidR="001F2D55" w:rsidRDefault="001F2D55" w:rsidP="001F2D55">
      <w:pPr>
        <w:autoSpaceDN w:val="0"/>
        <w:spacing w:line="360" w:lineRule="auto"/>
        <w:jc w:val="center"/>
        <w:rPr>
          <w:b/>
          <w:bCs/>
          <w:sz w:val="24"/>
        </w:rPr>
      </w:pPr>
      <w:r>
        <w:rPr>
          <w:rFonts w:hint="eastAsia"/>
          <w:b/>
          <w:bCs/>
          <w:sz w:val="24"/>
        </w:rPr>
        <w:t>投标</w:t>
      </w:r>
      <w:r>
        <w:rPr>
          <w:b/>
          <w:bCs/>
          <w:sz w:val="24"/>
        </w:rPr>
        <w:t>代表人授权书</w:t>
      </w:r>
    </w:p>
    <w:p w:rsidR="001F2D55" w:rsidRDefault="001F2D55" w:rsidP="001F2D55">
      <w:pPr>
        <w:spacing w:line="360" w:lineRule="auto"/>
        <w:rPr>
          <w:sz w:val="24"/>
          <w:szCs w:val="21"/>
        </w:rPr>
      </w:pPr>
    </w:p>
    <w:p w:rsidR="001F2D55" w:rsidRDefault="001F2D55" w:rsidP="001F2D55">
      <w:pPr>
        <w:spacing w:line="360" w:lineRule="auto"/>
        <w:rPr>
          <w:sz w:val="24"/>
          <w:szCs w:val="21"/>
        </w:rPr>
      </w:pPr>
      <w:r>
        <w:rPr>
          <w:sz w:val="24"/>
          <w:szCs w:val="21"/>
        </w:rPr>
        <w:t>致：天津市政府采购中心</w:t>
      </w:r>
    </w:p>
    <w:p w:rsidR="001F2D55" w:rsidRDefault="001F2D55" w:rsidP="001F2D55">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1F2D55" w:rsidRDefault="001F2D55" w:rsidP="001F2D55">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1F2D55" w:rsidRDefault="001F2D55" w:rsidP="001F2D55">
      <w:pPr>
        <w:spacing w:line="360" w:lineRule="auto"/>
        <w:ind w:firstLineChars="200" w:firstLine="446"/>
        <w:rPr>
          <w:sz w:val="24"/>
          <w:szCs w:val="21"/>
        </w:rPr>
      </w:pPr>
      <w:r>
        <w:rPr>
          <w:sz w:val="24"/>
          <w:szCs w:val="21"/>
        </w:rPr>
        <w:t>本授权书至投标有效期结束前始终有效。</w:t>
      </w:r>
    </w:p>
    <w:p w:rsidR="001F2D55" w:rsidRDefault="001F2D55" w:rsidP="001F2D55">
      <w:pPr>
        <w:spacing w:line="360" w:lineRule="auto"/>
        <w:ind w:firstLineChars="200" w:firstLine="446"/>
        <w:rPr>
          <w:sz w:val="24"/>
          <w:szCs w:val="21"/>
        </w:rPr>
      </w:pPr>
      <w:r>
        <w:rPr>
          <w:sz w:val="24"/>
          <w:szCs w:val="21"/>
        </w:rPr>
        <w:t>投标代表人无转委托权，特此委托。</w:t>
      </w:r>
    </w:p>
    <w:p w:rsidR="001F2D55" w:rsidRDefault="001F2D55" w:rsidP="001F2D55">
      <w:pPr>
        <w:spacing w:line="360" w:lineRule="auto"/>
        <w:ind w:firstLineChars="200" w:firstLine="446"/>
        <w:rPr>
          <w:sz w:val="24"/>
        </w:rPr>
      </w:pPr>
    </w:p>
    <w:p w:rsidR="001F2D55" w:rsidRDefault="001F2D55" w:rsidP="001F2D55">
      <w:pPr>
        <w:spacing w:line="360" w:lineRule="auto"/>
        <w:ind w:firstLineChars="200" w:firstLine="446"/>
        <w:rPr>
          <w:sz w:val="24"/>
        </w:rPr>
      </w:pPr>
    </w:p>
    <w:p w:rsidR="001F2D55" w:rsidRDefault="001F2D55" w:rsidP="001F2D55">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1F2D55" w:rsidRDefault="001F2D55" w:rsidP="001F2D55">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1F2D55" w:rsidTr="00217F69">
        <w:tc>
          <w:tcPr>
            <w:tcW w:w="4264" w:type="dxa"/>
          </w:tcPr>
          <w:p w:rsidR="001F2D55" w:rsidRDefault="001F2D55" w:rsidP="00217F69">
            <w:pPr>
              <w:spacing w:line="360" w:lineRule="auto"/>
              <w:jc w:val="left"/>
              <w:rPr>
                <w:sz w:val="24"/>
              </w:rPr>
            </w:pPr>
            <w:r>
              <w:rPr>
                <w:sz w:val="24"/>
              </w:rPr>
              <w:t>投标代表人身份证正面</w:t>
            </w:r>
          </w:p>
          <w:p w:rsidR="001F2D55" w:rsidRDefault="001F2D55" w:rsidP="00217F69">
            <w:pPr>
              <w:spacing w:line="360" w:lineRule="auto"/>
              <w:jc w:val="left"/>
              <w:rPr>
                <w:sz w:val="24"/>
              </w:rPr>
            </w:pPr>
          </w:p>
          <w:p w:rsidR="001F2D55" w:rsidRDefault="001F2D55" w:rsidP="00217F69">
            <w:pPr>
              <w:spacing w:line="360" w:lineRule="auto"/>
              <w:jc w:val="left"/>
              <w:rPr>
                <w:sz w:val="24"/>
              </w:rPr>
            </w:pPr>
          </w:p>
          <w:p w:rsidR="001F2D55" w:rsidRDefault="001F2D55" w:rsidP="00217F69">
            <w:pPr>
              <w:spacing w:line="360" w:lineRule="auto"/>
              <w:jc w:val="left"/>
              <w:rPr>
                <w:sz w:val="24"/>
              </w:rPr>
            </w:pPr>
          </w:p>
          <w:p w:rsidR="001F2D55" w:rsidRDefault="001F2D55" w:rsidP="00217F69">
            <w:pPr>
              <w:spacing w:line="360" w:lineRule="auto"/>
              <w:jc w:val="left"/>
              <w:rPr>
                <w:sz w:val="24"/>
              </w:rPr>
            </w:pPr>
          </w:p>
          <w:p w:rsidR="001F2D55" w:rsidRDefault="001F2D55" w:rsidP="00217F69">
            <w:pPr>
              <w:spacing w:line="360" w:lineRule="auto"/>
              <w:jc w:val="left"/>
              <w:rPr>
                <w:sz w:val="24"/>
              </w:rPr>
            </w:pPr>
          </w:p>
        </w:tc>
        <w:tc>
          <w:tcPr>
            <w:tcW w:w="4264" w:type="dxa"/>
          </w:tcPr>
          <w:p w:rsidR="001F2D55" w:rsidRDefault="001F2D55" w:rsidP="00217F69">
            <w:pPr>
              <w:spacing w:line="360" w:lineRule="auto"/>
              <w:jc w:val="left"/>
              <w:rPr>
                <w:sz w:val="24"/>
              </w:rPr>
            </w:pPr>
            <w:r>
              <w:rPr>
                <w:sz w:val="24"/>
              </w:rPr>
              <w:t>投标代表人身份证背面</w:t>
            </w:r>
          </w:p>
        </w:tc>
      </w:tr>
    </w:tbl>
    <w:p w:rsidR="001F2D55" w:rsidRDefault="001F2D55" w:rsidP="001F2D55">
      <w:pPr>
        <w:widowControl/>
        <w:jc w:val="left"/>
        <w:rPr>
          <w:sz w:val="24"/>
        </w:rPr>
      </w:pPr>
      <w:r>
        <w:rPr>
          <w:sz w:val="24"/>
        </w:rPr>
        <w:br w:type="page"/>
      </w:r>
    </w:p>
    <w:p w:rsidR="001F2D55" w:rsidRDefault="001F2D55" w:rsidP="001F2D55">
      <w:pPr>
        <w:autoSpaceDN w:val="0"/>
        <w:spacing w:line="360" w:lineRule="auto"/>
        <w:jc w:val="left"/>
        <w:rPr>
          <w:b/>
          <w:bCs/>
          <w:sz w:val="24"/>
        </w:rPr>
      </w:pPr>
      <w:r>
        <w:rPr>
          <w:b/>
          <w:bCs/>
          <w:sz w:val="24"/>
        </w:rPr>
        <w:lastRenderedPageBreak/>
        <w:t>附件</w:t>
      </w:r>
      <w:r>
        <w:rPr>
          <w:rFonts w:hint="eastAsia"/>
          <w:b/>
          <w:bCs/>
          <w:sz w:val="24"/>
        </w:rPr>
        <w:t>10</w:t>
      </w:r>
    </w:p>
    <w:p w:rsidR="001F2D55" w:rsidRDefault="001F2D55" w:rsidP="001F2D55">
      <w:pPr>
        <w:autoSpaceDE w:val="0"/>
        <w:autoSpaceDN w:val="0"/>
        <w:spacing w:line="480" w:lineRule="auto"/>
        <w:jc w:val="center"/>
        <w:rPr>
          <w:sz w:val="24"/>
          <w:szCs w:val="24"/>
        </w:rPr>
      </w:pPr>
      <w:r>
        <w:rPr>
          <w:b/>
          <w:sz w:val="24"/>
          <w:szCs w:val="24"/>
        </w:rPr>
        <w:t>中小企业声明函（服务）</w:t>
      </w:r>
    </w:p>
    <w:p w:rsidR="001F2D55" w:rsidRDefault="001F2D55" w:rsidP="001F2D55">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1F2D55" w:rsidRDefault="001F2D55" w:rsidP="001F2D55">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F2D55" w:rsidRDefault="001F2D55" w:rsidP="001F2D55">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F2D55" w:rsidRDefault="001F2D55" w:rsidP="001F2D55">
      <w:pPr>
        <w:autoSpaceDE w:val="0"/>
        <w:autoSpaceDN w:val="0"/>
        <w:spacing w:line="500" w:lineRule="exact"/>
        <w:ind w:left="641"/>
        <w:jc w:val="left"/>
        <w:rPr>
          <w:sz w:val="24"/>
          <w:szCs w:val="24"/>
        </w:rPr>
      </w:pPr>
      <w:r>
        <w:rPr>
          <w:sz w:val="24"/>
          <w:szCs w:val="24"/>
        </w:rPr>
        <w:t>……</w:t>
      </w:r>
    </w:p>
    <w:p w:rsidR="001F2D55" w:rsidRDefault="001F2D55" w:rsidP="001F2D55">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1F2D55" w:rsidRDefault="001F2D55" w:rsidP="001F2D55">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1F2D55" w:rsidRDefault="001F2D55" w:rsidP="001F2D55">
      <w:pPr>
        <w:autoSpaceDE w:val="0"/>
        <w:autoSpaceDN w:val="0"/>
        <w:spacing w:line="500" w:lineRule="exact"/>
        <w:ind w:left="3840"/>
        <w:jc w:val="left"/>
        <w:rPr>
          <w:sz w:val="24"/>
          <w:szCs w:val="24"/>
        </w:rPr>
      </w:pPr>
      <w:r>
        <w:rPr>
          <w:sz w:val="24"/>
          <w:szCs w:val="24"/>
        </w:rPr>
        <w:t>投标人名称：</w:t>
      </w:r>
    </w:p>
    <w:p w:rsidR="001F2D55" w:rsidRDefault="001F2D55" w:rsidP="001F2D55">
      <w:pPr>
        <w:autoSpaceDE w:val="0"/>
        <w:autoSpaceDN w:val="0"/>
        <w:spacing w:line="500" w:lineRule="exact"/>
        <w:ind w:left="3840"/>
        <w:jc w:val="left"/>
        <w:rPr>
          <w:sz w:val="32"/>
        </w:rPr>
      </w:pPr>
      <w:r>
        <w:rPr>
          <w:sz w:val="24"/>
          <w:szCs w:val="24"/>
        </w:rPr>
        <w:t>日期：</w:t>
      </w:r>
    </w:p>
    <w:p w:rsidR="001F2D55" w:rsidRDefault="001F2D55" w:rsidP="001F2D55">
      <w:pPr>
        <w:spacing w:line="360" w:lineRule="auto"/>
        <w:ind w:right="84" w:firstLineChars="100" w:firstLine="224"/>
        <w:rPr>
          <w:b/>
          <w:sz w:val="24"/>
          <w:szCs w:val="24"/>
        </w:rPr>
      </w:pPr>
      <w:r>
        <w:rPr>
          <w:b/>
          <w:sz w:val="24"/>
          <w:szCs w:val="24"/>
        </w:rPr>
        <w:t>注：</w:t>
      </w:r>
    </w:p>
    <w:p w:rsidR="001F2D55" w:rsidRDefault="001F2D55" w:rsidP="001F2D55">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1F2D55" w:rsidRDefault="001F2D55" w:rsidP="001F2D55">
      <w:pPr>
        <w:spacing w:line="360" w:lineRule="auto"/>
        <w:ind w:firstLineChars="200" w:firstLine="448"/>
        <w:rPr>
          <w:b/>
          <w:sz w:val="24"/>
          <w:szCs w:val="24"/>
        </w:rPr>
      </w:pPr>
      <w:r>
        <w:rPr>
          <w:b/>
          <w:sz w:val="24"/>
          <w:szCs w:val="24"/>
        </w:rPr>
        <w:t>2.</w:t>
      </w:r>
      <w:r>
        <w:rPr>
          <w:b/>
          <w:sz w:val="24"/>
          <w:szCs w:val="24"/>
        </w:rPr>
        <w:t>从业人员、营业收入、资产总额填报上一年度数据，无上一年度数据的新成立企业可不填报。</w:t>
      </w:r>
    </w:p>
    <w:p w:rsidR="001F2D55" w:rsidRDefault="001F2D55" w:rsidP="001F2D55">
      <w:pPr>
        <w:spacing w:line="360" w:lineRule="auto"/>
        <w:ind w:firstLineChars="200" w:firstLine="448"/>
        <w:rPr>
          <w:b/>
          <w:sz w:val="24"/>
          <w:szCs w:val="21"/>
        </w:rPr>
      </w:pPr>
      <w:r>
        <w:rPr>
          <w:b/>
          <w:sz w:val="24"/>
          <w:szCs w:val="21"/>
        </w:rPr>
        <w:t>3.</w:t>
      </w:r>
      <w:r>
        <w:rPr>
          <w:b/>
          <w:sz w:val="24"/>
          <w:szCs w:val="21"/>
        </w:rPr>
        <w:t>中标（成交）供应商享受中小企业扶持政策的，将随中标（成交）结果同时公</w:t>
      </w:r>
      <w:r>
        <w:rPr>
          <w:b/>
          <w:sz w:val="24"/>
          <w:szCs w:val="21"/>
        </w:rPr>
        <w:lastRenderedPageBreak/>
        <w:t>告其《中小企业声明函》，接受社会监督。</w:t>
      </w:r>
    </w:p>
    <w:p w:rsidR="001F2D55" w:rsidRDefault="001F2D55" w:rsidP="001F2D55">
      <w:pPr>
        <w:widowControl/>
        <w:jc w:val="left"/>
        <w:rPr>
          <w:sz w:val="24"/>
        </w:rPr>
      </w:pPr>
      <w:r>
        <w:rPr>
          <w:sz w:val="24"/>
        </w:rPr>
        <w:br w:type="page"/>
      </w:r>
    </w:p>
    <w:p w:rsidR="001F2D55" w:rsidRDefault="001F2D55" w:rsidP="001F2D55">
      <w:pPr>
        <w:autoSpaceDN w:val="0"/>
        <w:spacing w:line="360" w:lineRule="auto"/>
        <w:rPr>
          <w:b/>
          <w:bCs/>
          <w:sz w:val="24"/>
        </w:rPr>
      </w:pPr>
      <w:bookmarkStart w:id="21" w:name="OLE_LINK13"/>
      <w:bookmarkStart w:id="22" w:name="OLE_LINK14"/>
      <w:r>
        <w:rPr>
          <w:rFonts w:hint="eastAsia"/>
          <w:b/>
          <w:bCs/>
          <w:sz w:val="24"/>
        </w:rPr>
        <w:lastRenderedPageBreak/>
        <w:t>附件</w:t>
      </w:r>
      <w:r>
        <w:rPr>
          <w:rFonts w:hint="eastAsia"/>
          <w:b/>
          <w:bCs/>
          <w:sz w:val="24"/>
        </w:rPr>
        <w:t>11</w:t>
      </w:r>
    </w:p>
    <w:bookmarkEnd w:id="21"/>
    <w:bookmarkEnd w:id="22"/>
    <w:p w:rsidR="001F2D55" w:rsidRDefault="001F2D55" w:rsidP="001F2D55">
      <w:pPr>
        <w:autoSpaceDN w:val="0"/>
        <w:spacing w:line="360" w:lineRule="auto"/>
        <w:jc w:val="left"/>
        <w:rPr>
          <w:b/>
          <w:bCs/>
          <w:sz w:val="24"/>
        </w:rPr>
      </w:pPr>
      <w:r>
        <w:rPr>
          <w:rFonts w:hint="eastAsia"/>
          <w:b/>
          <w:kern w:val="0"/>
          <w:sz w:val="24"/>
          <w:szCs w:val="21"/>
        </w:rPr>
        <w:t>若不是残疾人福利性单位，投标文件中可不提供此声明函</w:t>
      </w:r>
    </w:p>
    <w:p w:rsidR="001F2D55" w:rsidRDefault="001F2D55" w:rsidP="001F2D55">
      <w:pPr>
        <w:autoSpaceDN w:val="0"/>
        <w:spacing w:line="360" w:lineRule="auto"/>
        <w:jc w:val="center"/>
        <w:rPr>
          <w:b/>
          <w:bCs/>
          <w:sz w:val="24"/>
        </w:rPr>
      </w:pPr>
    </w:p>
    <w:p w:rsidR="001F2D55" w:rsidRDefault="001F2D55" w:rsidP="001F2D55">
      <w:pPr>
        <w:snapToGrid w:val="0"/>
        <w:spacing w:line="360" w:lineRule="auto"/>
        <w:jc w:val="center"/>
        <w:rPr>
          <w:b/>
          <w:bCs/>
          <w:sz w:val="24"/>
        </w:rPr>
      </w:pPr>
      <w:r>
        <w:rPr>
          <w:rFonts w:hint="eastAsia"/>
          <w:b/>
          <w:bCs/>
          <w:sz w:val="24"/>
        </w:rPr>
        <w:t>残疾人福利性单位声明函</w:t>
      </w:r>
    </w:p>
    <w:p w:rsidR="001F2D55" w:rsidRDefault="001F2D55" w:rsidP="001F2D55">
      <w:pPr>
        <w:snapToGrid w:val="0"/>
        <w:spacing w:line="360" w:lineRule="auto"/>
        <w:ind w:firstLineChars="200" w:firstLine="448"/>
        <w:jc w:val="left"/>
        <w:rPr>
          <w:b/>
          <w:bCs/>
          <w:sz w:val="24"/>
        </w:rPr>
      </w:pPr>
    </w:p>
    <w:p w:rsidR="001F2D55" w:rsidRDefault="001F2D55" w:rsidP="001F2D55">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1F2D55" w:rsidRDefault="001F2D55" w:rsidP="001F2D55">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1F2D55" w:rsidRDefault="001F2D55" w:rsidP="001F2D55">
      <w:pPr>
        <w:snapToGrid w:val="0"/>
        <w:spacing w:line="360" w:lineRule="auto"/>
        <w:ind w:firstLineChars="200" w:firstLine="446"/>
        <w:jc w:val="left"/>
        <w:rPr>
          <w:bCs/>
          <w:sz w:val="24"/>
        </w:rPr>
      </w:pPr>
    </w:p>
    <w:p w:rsidR="001F2D55" w:rsidRDefault="001F2D55" w:rsidP="001F2D55">
      <w:pPr>
        <w:snapToGrid w:val="0"/>
        <w:spacing w:line="360" w:lineRule="auto"/>
        <w:ind w:firstLineChars="200" w:firstLine="446"/>
        <w:jc w:val="left"/>
        <w:rPr>
          <w:bCs/>
          <w:sz w:val="24"/>
        </w:rPr>
      </w:pPr>
    </w:p>
    <w:p w:rsidR="001F2D55" w:rsidRDefault="001F2D55" w:rsidP="001F2D55">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1F2D55" w:rsidRDefault="001F2D55" w:rsidP="001F2D55">
      <w:pPr>
        <w:snapToGrid w:val="0"/>
        <w:spacing w:line="360" w:lineRule="auto"/>
        <w:ind w:firstLineChars="200" w:firstLine="446"/>
        <w:jc w:val="left"/>
        <w:rPr>
          <w:bCs/>
          <w:sz w:val="24"/>
        </w:rPr>
      </w:pPr>
    </w:p>
    <w:p w:rsidR="001F2D55" w:rsidRDefault="001F2D55" w:rsidP="001F2D55">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1F2D55" w:rsidRDefault="001F2D55" w:rsidP="001F2D55">
      <w:pPr>
        <w:snapToGrid w:val="0"/>
        <w:spacing w:line="360" w:lineRule="auto"/>
        <w:ind w:firstLineChars="200" w:firstLine="446"/>
        <w:jc w:val="left"/>
        <w:rPr>
          <w:sz w:val="24"/>
          <w:szCs w:val="21"/>
        </w:rPr>
      </w:pPr>
    </w:p>
    <w:p w:rsidR="001F2D55" w:rsidRDefault="001F2D55" w:rsidP="001F2D55">
      <w:pPr>
        <w:snapToGrid w:val="0"/>
        <w:spacing w:line="360" w:lineRule="auto"/>
        <w:ind w:firstLineChars="200" w:firstLine="446"/>
        <w:rPr>
          <w:sz w:val="24"/>
          <w:szCs w:val="21"/>
        </w:rPr>
      </w:pPr>
      <w:r>
        <w:rPr>
          <w:sz w:val="24"/>
          <w:szCs w:val="21"/>
        </w:rPr>
        <w:t>注：</w:t>
      </w:r>
    </w:p>
    <w:p w:rsidR="001F2D55" w:rsidRDefault="001F2D55" w:rsidP="001F2D55">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1F2D55" w:rsidRDefault="001F2D55" w:rsidP="001F2D55">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1F2D55" w:rsidRDefault="001F2D55" w:rsidP="001F2D55">
      <w:pPr>
        <w:snapToGrid w:val="0"/>
        <w:spacing w:line="360" w:lineRule="auto"/>
        <w:ind w:firstLineChars="200" w:firstLine="446"/>
        <w:rPr>
          <w:sz w:val="24"/>
          <w:szCs w:val="21"/>
        </w:rPr>
      </w:pPr>
    </w:p>
    <w:p w:rsidR="001F2D55" w:rsidRDefault="001F2D55" w:rsidP="001F2D55">
      <w:pPr>
        <w:snapToGrid w:val="0"/>
        <w:spacing w:line="360" w:lineRule="auto"/>
        <w:ind w:firstLineChars="200" w:firstLine="446"/>
        <w:jc w:val="left"/>
        <w:rPr>
          <w:sz w:val="24"/>
          <w:szCs w:val="21"/>
        </w:rPr>
      </w:pPr>
    </w:p>
    <w:p w:rsidR="001F2D55" w:rsidRDefault="001F2D55" w:rsidP="001F2D55">
      <w:pPr>
        <w:spacing w:line="360" w:lineRule="auto"/>
        <w:ind w:right="84" w:firstLineChars="100" w:firstLine="223"/>
        <w:rPr>
          <w:position w:val="-40"/>
          <w:sz w:val="24"/>
        </w:rPr>
      </w:pPr>
    </w:p>
    <w:p w:rsidR="001F2D55" w:rsidRDefault="001F2D55" w:rsidP="001F2D55">
      <w:pPr>
        <w:spacing w:line="560" w:lineRule="exact"/>
        <w:jc w:val="left"/>
        <w:rPr>
          <w:b/>
          <w:sz w:val="24"/>
        </w:rPr>
      </w:pPr>
      <w:r>
        <w:rPr>
          <w:sz w:val="24"/>
        </w:rPr>
        <w:br w:type="page"/>
      </w:r>
      <w:r>
        <w:rPr>
          <w:b/>
          <w:sz w:val="24"/>
        </w:rPr>
        <w:lastRenderedPageBreak/>
        <w:t>附件</w:t>
      </w:r>
      <w:r>
        <w:rPr>
          <w:b/>
          <w:sz w:val="24"/>
        </w:rPr>
        <w:t>1</w:t>
      </w:r>
      <w:r>
        <w:rPr>
          <w:rFonts w:hint="eastAsia"/>
          <w:b/>
          <w:sz w:val="24"/>
        </w:rPr>
        <w:t>2</w:t>
      </w:r>
    </w:p>
    <w:p w:rsidR="001F2D55" w:rsidRDefault="001F2D55" w:rsidP="001F2D55">
      <w:pPr>
        <w:spacing w:line="560" w:lineRule="exact"/>
        <w:jc w:val="center"/>
        <w:rPr>
          <w:b/>
          <w:sz w:val="24"/>
        </w:rPr>
      </w:pPr>
      <w:r>
        <w:rPr>
          <w:b/>
          <w:sz w:val="24"/>
        </w:rPr>
        <w:t>管理大纲</w:t>
      </w:r>
    </w:p>
    <w:p w:rsidR="001F2D55" w:rsidRDefault="001F2D55" w:rsidP="001F2D55">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1F2D55" w:rsidRDefault="001F2D55" w:rsidP="001F2D55">
      <w:pPr>
        <w:spacing w:line="560" w:lineRule="exact"/>
        <w:ind w:firstLineChars="300" w:firstLine="669"/>
        <w:jc w:val="left"/>
        <w:rPr>
          <w:sz w:val="24"/>
        </w:rPr>
      </w:pPr>
      <w:r>
        <w:rPr>
          <w:sz w:val="24"/>
        </w:rPr>
        <w:t>投标人将专项服务委托专业公司承担的，应当进行说明。</w:t>
      </w:r>
    </w:p>
    <w:p w:rsidR="001F2D55" w:rsidRDefault="001F2D55" w:rsidP="001F2D55">
      <w:pPr>
        <w:spacing w:line="560" w:lineRule="exact"/>
        <w:ind w:firstLineChars="300" w:firstLine="669"/>
        <w:jc w:val="left"/>
        <w:rPr>
          <w:sz w:val="24"/>
        </w:rPr>
      </w:pPr>
      <w:r>
        <w:rPr>
          <w:sz w:val="24"/>
        </w:rPr>
        <w:t>投标人认为必需的其他内容。</w:t>
      </w: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360" w:lineRule="auto"/>
        <w:ind w:right="84"/>
        <w:rPr>
          <w:sz w:val="24"/>
        </w:rPr>
      </w:pPr>
      <w:r>
        <w:rPr>
          <w:sz w:val="24"/>
        </w:rPr>
        <w:t>投标人名称：</w:t>
      </w:r>
    </w:p>
    <w:p w:rsidR="001F2D55" w:rsidRDefault="001F2D55" w:rsidP="001F2D55">
      <w:pPr>
        <w:spacing w:line="360" w:lineRule="auto"/>
        <w:ind w:right="84" w:firstLineChars="100" w:firstLine="223"/>
        <w:rPr>
          <w:sz w:val="24"/>
        </w:rPr>
      </w:pPr>
    </w:p>
    <w:p w:rsidR="001F2D55" w:rsidRDefault="001F2D55" w:rsidP="001F2D55">
      <w:pPr>
        <w:spacing w:line="360" w:lineRule="auto"/>
        <w:ind w:right="84"/>
        <w:rPr>
          <w:position w:val="-40"/>
          <w:sz w:val="24"/>
        </w:rPr>
      </w:pPr>
      <w:r>
        <w:rPr>
          <w:sz w:val="24"/>
        </w:rPr>
        <w:t>日期：</w:t>
      </w:r>
      <w:r>
        <w:rPr>
          <w:sz w:val="24"/>
        </w:rPr>
        <w:t xml:space="preserve">  </w:t>
      </w: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560" w:lineRule="exact"/>
        <w:jc w:val="left"/>
        <w:rPr>
          <w:sz w:val="28"/>
        </w:rPr>
      </w:pPr>
    </w:p>
    <w:p w:rsidR="001F2D55" w:rsidRDefault="001F2D55" w:rsidP="001F2D55">
      <w:pPr>
        <w:spacing w:line="480" w:lineRule="auto"/>
        <w:rPr>
          <w:b/>
          <w:sz w:val="24"/>
        </w:rPr>
      </w:pPr>
      <w:r>
        <w:rPr>
          <w:b/>
          <w:sz w:val="24"/>
        </w:rPr>
        <w:lastRenderedPageBreak/>
        <w:t>附件</w:t>
      </w:r>
      <w:r>
        <w:rPr>
          <w:b/>
          <w:sz w:val="24"/>
        </w:rPr>
        <w:t>1</w:t>
      </w:r>
      <w:r>
        <w:rPr>
          <w:rFonts w:hint="eastAsia"/>
          <w:b/>
          <w:sz w:val="24"/>
        </w:rPr>
        <w:t>3</w:t>
      </w:r>
      <w:r>
        <w:rPr>
          <w:b/>
          <w:sz w:val="24"/>
        </w:rPr>
        <w:t>-1</w:t>
      </w:r>
    </w:p>
    <w:p w:rsidR="001F2D55" w:rsidRDefault="001F2D55" w:rsidP="001F2D55">
      <w:pPr>
        <w:spacing w:line="480" w:lineRule="auto"/>
        <w:jc w:val="center"/>
        <w:rPr>
          <w:b/>
          <w:sz w:val="30"/>
        </w:rPr>
      </w:pPr>
      <w:r>
        <w:rPr>
          <w:b/>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1F2D55" w:rsidTr="00217F69">
        <w:trPr>
          <w:cantSplit/>
          <w:jc w:val="center"/>
        </w:trPr>
        <w:tc>
          <w:tcPr>
            <w:tcW w:w="1452" w:type="dxa"/>
            <w:gridSpan w:val="2"/>
          </w:tcPr>
          <w:p w:rsidR="001F2D55" w:rsidRDefault="001F2D55" w:rsidP="00217F69">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1F2D55" w:rsidRDefault="001F2D55" w:rsidP="00217F69">
            <w:pPr>
              <w:spacing w:line="360" w:lineRule="auto"/>
              <w:ind w:right="84"/>
              <w:jc w:val="center"/>
              <w:rPr>
                <w:position w:val="-36"/>
                <w:sz w:val="24"/>
              </w:rPr>
            </w:pPr>
          </w:p>
        </w:tc>
        <w:tc>
          <w:tcPr>
            <w:tcW w:w="1449" w:type="dxa"/>
            <w:gridSpan w:val="2"/>
          </w:tcPr>
          <w:p w:rsidR="001F2D55" w:rsidRDefault="001F2D55" w:rsidP="00217F69">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1F2D55" w:rsidRDefault="001F2D55" w:rsidP="00217F69">
            <w:pPr>
              <w:spacing w:line="360" w:lineRule="auto"/>
              <w:ind w:right="84"/>
              <w:jc w:val="center"/>
              <w:rPr>
                <w:position w:val="-36"/>
                <w:sz w:val="24"/>
              </w:rPr>
            </w:pPr>
          </w:p>
        </w:tc>
        <w:tc>
          <w:tcPr>
            <w:tcW w:w="1426" w:type="dxa"/>
            <w:gridSpan w:val="2"/>
          </w:tcPr>
          <w:p w:rsidR="001F2D55" w:rsidRDefault="001F2D55" w:rsidP="00217F69">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1F2D55" w:rsidRDefault="001F2D55" w:rsidP="00217F69">
            <w:pPr>
              <w:spacing w:line="360" w:lineRule="auto"/>
              <w:ind w:right="84"/>
              <w:jc w:val="center"/>
              <w:rPr>
                <w:position w:val="-36"/>
                <w:sz w:val="24"/>
              </w:rPr>
            </w:pPr>
          </w:p>
        </w:tc>
      </w:tr>
      <w:tr w:rsidR="001F2D55" w:rsidTr="00217F69">
        <w:trPr>
          <w:cantSplit/>
          <w:jc w:val="center"/>
        </w:trPr>
        <w:tc>
          <w:tcPr>
            <w:tcW w:w="1452" w:type="dxa"/>
            <w:gridSpan w:val="2"/>
          </w:tcPr>
          <w:p w:rsidR="001F2D55" w:rsidRDefault="001F2D55" w:rsidP="00217F69">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1F2D55" w:rsidRDefault="001F2D55" w:rsidP="00217F69">
            <w:pPr>
              <w:spacing w:line="360" w:lineRule="auto"/>
              <w:ind w:right="84"/>
              <w:jc w:val="center"/>
              <w:rPr>
                <w:position w:val="-36"/>
                <w:sz w:val="24"/>
              </w:rPr>
            </w:pPr>
          </w:p>
        </w:tc>
        <w:tc>
          <w:tcPr>
            <w:tcW w:w="1449" w:type="dxa"/>
            <w:gridSpan w:val="2"/>
          </w:tcPr>
          <w:p w:rsidR="001F2D55" w:rsidRDefault="001F2D55" w:rsidP="00217F69">
            <w:pPr>
              <w:spacing w:line="360" w:lineRule="auto"/>
              <w:ind w:right="84"/>
              <w:jc w:val="center"/>
              <w:rPr>
                <w:position w:val="-36"/>
                <w:sz w:val="24"/>
              </w:rPr>
            </w:pPr>
            <w:r>
              <w:rPr>
                <w:position w:val="-36"/>
                <w:sz w:val="24"/>
              </w:rPr>
              <w:t>毕业学校</w:t>
            </w:r>
          </w:p>
        </w:tc>
        <w:tc>
          <w:tcPr>
            <w:tcW w:w="1894" w:type="dxa"/>
            <w:gridSpan w:val="3"/>
          </w:tcPr>
          <w:p w:rsidR="001F2D55" w:rsidRDefault="001F2D55" w:rsidP="00217F69">
            <w:pPr>
              <w:spacing w:line="360" w:lineRule="auto"/>
              <w:ind w:right="84"/>
              <w:jc w:val="center"/>
              <w:rPr>
                <w:position w:val="-36"/>
                <w:sz w:val="24"/>
              </w:rPr>
            </w:pPr>
          </w:p>
        </w:tc>
        <w:tc>
          <w:tcPr>
            <w:tcW w:w="1426" w:type="dxa"/>
            <w:gridSpan w:val="2"/>
          </w:tcPr>
          <w:p w:rsidR="001F2D55" w:rsidRDefault="001F2D55" w:rsidP="00217F69">
            <w:pPr>
              <w:spacing w:line="360" w:lineRule="auto"/>
              <w:ind w:right="84"/>
              <w:jc w:val="center"/>
              <w:rPr>
                <w:position w:val="-36"/>
                <w:sz w:val="24"/>
              </w:rPr>
            </w:pPr>
            <w:r>
              <w:rPr>
                <w:position w:val="-36"/>
                <w:sz w:val="24"/>
              </w:rPr>
              <w:t>毕业时间</w:t>
            </w:r>
          </w:p>
        </w:tc>
        <w:tc>
          <w:tcPr>
            <w:tcW w:w="1290" w:type="dxa"/>
          </w:tcPr>
          <w:p w:rsidR="001F2D55" w:rsidRDefault="001F2D55" w:rsidP="00217F69">
            <w:pPr>
              <w:spacing w:line="360" w:lineRule="auto"/>
              <w:ind w:right="84"/>
              <w:jc w:val="center"/>
              <w:rPr>
                <w:position w:val="-36"/>
                <w:sz w:val="24"/>
              </w:rPr>
            </w:pPr>
          </w:p>
        </w:tc>
      </w:tr>
      <w:tr w:rsidR="001F2D55" w:rsidTr="00217F69">
        <w:trPr>
          <w:cantSplit/>
          <w:jc w:val="center"/>
        </w:trPr>
        <w:tc>
          <w:tcPr>
            <w:tcW w:w="1452" w:type="dxa"/>
            <w:gridSpan w:val="2"/>
          </w:tcPr>
          <w:p w:rsidR="001F2D55" w:rsidRDefault="001F2D55" w:rsidP="00217F69">
            <w:pPr>
              <w:spacing w:line="360" w:lineRule="auto"/>
              <w:ind w:right="84"/>
              <w:jc w:val="center"/>
              <w:rPr>
                <w:position w:val="-36"/>
                <w:sz w:val="24"/>
              </w:rPr>
            </w:pPr>
            <w:r>
              <w:rPr>
                <w:position w:val="-36"/>
                <w:sz w:val="24"/>
              </w:rPr>
              <w:t>所学专业</w:t>
            </w:r>
          </w:p>
        </w:tc>
        <w:tc>
          <w:tcPr>
            <w:tcW w:w="1396" w:type="dxa"/>
            <w:gridSpan w:val="2"/>
          </w:tcPr>
          <w:p w:rsidR="001F2D55" w:rsidRDefault="001F2D55" w:rsidP="00217F69">
            <w:pPr>
              <w:spacing w:line="360" w:lineRule="auto"/>
              <w:ind w:right="84"/>
              <w:jc w:val="center"/>
              <w:rPr>
                <w:position w:val="-36"/>
                <w:sz w:val="24"/>
              </w:rPr>
            </w:pPr>
          </w:p>
        </w:tc>
        <w:tc>
          <w:tcPr>
            <w:tcW w:w="1449" w:type="dxa"/>
            <w:gridSpan w:val="2"/>
          </w:tcPr>
          <w:p w:rsidR="001F2D55" w:rsidRDefault="001F2D55" w:rsidP="00217F69">
            <w:pPr>
              <w:spacing w:line="360" w:lineRule="auto"/>
              <w:ind w:right="84"/>
              <w:jc w:val="center"/>
              <w:rPr>
                <w:position w:val="-36"/>
                <w:sz w:val="24"/>
              </w:rPr>
            </w:pPr>
            <w:r>
              <w:rPr>
                <w:position w:val="-36"/>
                <w:sz w:val="24"/>
              </w:rPr>
              <w:t>最高学历</w:t>
            </w:r>
          </w:p>
        </w:tc>
        <w:tc>
          <w:tcPr>
            <w:tcW w:w="1894" w:type="dxa"/>
            <w:gridSpan w:val="3"/>
          </w:tcPr>
          <w:p w:rsidR="001F2D55" w:rsidRDefault="001F2D55" w:rsidP="00217F69">
            <w:pPr>
              <w:spacing w:line="360" w:lineRule="auto"/>
              <w:ind w:right="84"/>
              <w:jc w:val="center"/>
              <w:rPr>
                <w:position w:val="-36"/>
                <w:sz w:val="24"/>
              </w:rPr>
            </w:pPr>
          </w:p>
        </w:tc>
        <w:tc>
          <w:tcPr>
            <w:tcW w:w="1426" w:type="dxa"/>
            <w:gridSpan w:val="2"/>
          </w:tcPr>
          <w:p w:rsidR="001F2D55" w:rsidRDefault="001F2D55" w:rsidP="00217F69">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1F2D55" w:rsidRDefault="001F2D55" w:rsidP="00217F69">
            <w:pPr>
              <w:spacing w:line="360" w:lineRule="auto"/>
              <w:ind w:right="84"/>
              <w:jc w:val="center"/>
              <w:rPr>
                <w:position w:val="-36"/>
                <w:sz w:val="24"/>
              </w:rPr>
            </w:pPr>
          </w:p>
        </w:tc>
      </w:tr>
      <w:tr w:rsidR="001F2D55" w:rsidTr="00217F69">
        <w:trPr>
          <w:cantSplit/>
          <w:jc w:val="center"/>
        </w:trPr>
        <w:tc>
          <w:tcPr>
            <w:tcW w:w="2346" w:type="dxa"/>
            <w:gridSpan w:val="3"/>
            <w:vAlign w:val="center"/>
          </w:tcPr>
          <w:p w:rsidR="001F2D55" w:rsidRDefault="001F2D55" w:rsidP="00217F69">
            <w:pPr>
              <w:spacing w:line="360" w:lineRule="auto"/>
              <w:ind w:right="84"/>
              <w:jc w:val="center"/>
              <w:rPr>
                <w:spacing w:val="-28"/>
                <w:position w:val="-36"/>
                <w:sz w:val="24"/>
              </w:rPr>
            </w:pPr>
            <w:r>
              <w:rPr>
                <w:position w:val="-36"/>
                <w:sz w:val="24"/>
              </w:rPr>
              <w:t>所获证书及编号</w:t>
            </w:r>
          </w:p>
        </w:tc>
        <w:tc>
          <w:tcPr>
            <w:tcW w:w="1951" w:type="dxa"/>
            <w:gridSpan w:val="3"/>
          </w:tcPr>
          <w:p w:rsidR="001F2D55" w:rsidRDefault="001F2D55" w:rsidP="00217F69">
            <w:pPr>
              <w:spacing w:line="360" w:lineRule="auto"/>
              <w:ind w:right="84"/>
              <w:jc w:val="center"/>
              <w:rPr>
                <w:position w:val="-36"/>
                <w:sz w:val="24"/>
              </w:rPr>
            </w:pPr>
          </w:p>
        </w:tc>
        <w:tc>
          <w:tcPr>
            <w:tcW w:w="3138" w:type="dxa"/>
            <w:gridSpan w:val="4"/>
          </w:tcPr>
          <w:p w:rsidR="001F2D55" w:rsidRDefault="001F2D55" w:rsidP="00217F69">
            <w:pPr>
              <w:spacing w:line="360" w:lineRule="auto"/>
              <w:ind w:right="84"/>
              <w:jc w:val="center"/>
              <w:rPr>
                <w:position w:val="-36"/>
                <w:sz w:val="24"/>
              </w:rPr>
            </w:pPr>
            <w:r>
              <w:rPr>
                <w:sz w:val="24"/>
              </w:rPr>
              <w:t>工作年限</w:t>
            </w:r>
          </w:p>
        </w:tc>
        <w:tc>
          <w:tcPr>
            <w:tcW w:w="1472" w:type="dxa"/>
            <w:gridSpan w:val="2"/>
          </w:tcPr>
          <w:p w:rsidR="001F2D55" w:rsidRDefault="001F2D55" w:rsidP="00217F69">
            <w:pPr>
              <w:spacing w:line="360" w:lineRule="auto"/>
              <w:ind w:right="84"/>
              <w:jc w:val="center"/>
              <w:rPr>
                <w:position w:val="-36"/>
                <w:sz w:val="24"/>
              </w:rPr>
            </w:pPr>
          </w:p>
        </w:tc>
      </w:tr>
      <w:tr w:rsidR="001F2D55" w:rsidTr="00217F69">
        <w:trPr>
          <w:cantSplit/>
          <w:jc w:val="center"/>
        </w:trPr>
        <w:tc>
          <w:tcPr>
            <w:tcW w:w="8907" w:type="dxa"/>
            <w:gridSpan w:val="12"/>
          </w:tcPr>
          <w:p w:rsidR="001F2D55" w:rsidRDefault="001F2D55" w:rsidP="00217F69">
            <w:pPr>
              <w:spacing w:line="360" w:lineRule="auto"/>
              <w:ind w:right="84"/>
              <w:jc w:val="center"/>
              <w:rPr>
                <w:position w:val="-36"/>
                <w:sz w:val="24"/>
              </w:rPr>
            </w:pPr>
            <w:r>
              <w:rPr>
                <w:position w:val="-36"/>
                <w:sz w:val="24"/>
              </w:rPr>
              <w:t>近三年来的主要工作业绩及担任的主要工作经历</w:t>
            </w:r>
          </w:p>
        </w:tc>
      </w:tr>
      <w:tr w:rsidR="001F2D55" w:rsidTr="00217F69">
        <w:trPr>
          <w:cantSplit/>
          <w:jc w:val="center"/>
        </w:trPr>
        <w:tc>
          <w:tcPr>
            <w:tcW w:w="952" w:type="dxa"/>
          </w:tcPr>
          <w:p w:rsidR="001F2D55" w:rsidRDefault="001F2D55" w:rsidP="00217F69">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1F2D55" w:rsidRDefault="001F2D55" w:rsidP="00217F69">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1F2D55" w:rsidRDefault="001F2D55" w:rsidP="00217F69">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1F2D55" w:rsidRDefault="001F2D55" w:rsidP="00217F69">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1F2D55" w:rsidRDefault="001F2D55" w:rsidP="00217F69">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1F2D55" w:rsidTr="00217F69">
        <w:trPr>
          <w:cantSplit/>
          <w:jc w:val="center"/>
        </w:trPr>
        <w:tc>
          <w:tcPr>
            <w:tcW w:w="952" w:type="dxa"/>
          </w:tcPr>
          <w:p w:rsidR="001F2D55" w:rsidRDefault="001F2D55" w:rsidP="00217F69">
            <w:pPr>
              <w:spacing w:line="360" w:lineRule="auto"/>
              <w:ind w:right="84"/>
              <w:rPr>
                <w:position w:val="-36"/>
                <w:sz w:val="24"/>
              </w:rPr>
            </w:pPr>
          </w:p>
          <w:p w:rsidR="001F2D55" w:rsidRDefault="001F2D55" w:rsidP="00217F69">
            <w:pPr>
              <w:spacing w:line="360" w:lineRule="auto"/>
              <w:ind w:right="84"/>
              <w:rPr>
                <w:position w:val="-36"/>
                <w:sz w:val="24"/>
              </w:rPr>
            </w:pPr>
          </w:p>
          <w:p w:rsidR="001F2D55" w:rsidRDefault="001F2D55" w:rsidP="00217F69">
            <w:pPr>
              <w:spacing w:line="360" w:lineRule="auto"/>
              <w:ind w:right="84"/>
              <w:rPr>
                <w:position w:val="-36"/>
                <w:sz w:val="24"/>
              </w:rPr>
            </w:pPr>
          </w:p>
          <w:p w:rsidR="001F2D55" w:rsidRDefault="001F2D55" w:rsidP="00217F69">
            <w:pPr>
              <w:spacing w:line="360" w:lineRule="auto"/>
              <w:ind w:right="84"/>
              <w:rPr>
                <w:position w:val="-36"/>
                <w:sz w:val="24"/>
              </w:rPr>
            </w:pPr>
          </w:p>
          <w:p w:rsidR="001F2D55" w:rsidRDefault="001F2D55" w:rsidP="00217F69">
            <w:pPr>
              <w:spacing w:line="360" w:lineRule="auto"/>
              <w:ind w:right="84"/>
              <w:rPr>
                <w:position w:val="-36"/>
                <w:sz w:val="24"/>
              </w:rPr>
            </w:pPr>
          </w:p>
        </w:tc>
        <w:tc>
          <w:tcPr>
            <w:tcW w:w="1394" w:type="dxa"/>
            <w:gridSpan w:val="2"/>
          </w:tcPr>
          <w:p w:rsidR="001F2D55" w:rsidRDefault="001F2D55" w:rsidP="00217F69">
            <w:pPr>
              <w:spacing w:line="360" w:lineRule="auto"/>
              <w:ind w:right="84"/>
              <w:rPr>
                <w:position w:val="-36"/>
                <w:sz w:val="24"/>
              </w:rPr>
            </w:pPr>
          </w:p>
        </w:tc>
        <w:tc>
          <w:tcPr>
            <w:tcW w:w="1445" w:type="dxa"/>
            <w:gridSpan w:val="2"/>
          </w:tcPr>
          <w:p w:rsidR="001F2D55" w:rsidRDefault="001F2D55" w:rsidP="00217F69">
            <w:pPr>
              <w:spacing w:line="360" w:lineRule="auto"/>
              <w:ind w:right="84"/>
              <w:rPr>
                <w:position w:val="-36"/>
                <w:sz w:val="24"/>
              </w:rPr>
            </w:pPr>
          </w:p>
        </w:tc>
        <w:tc>
          <w:tcPr>
            <w:tcW w:w="944" w:type="dxa"/>
            <w:gridSpan w:val="2"/>
          </w:tcPr>
          <w:p w:rsidR="001F2D55" w:rsidRDefault="001F2D55" w:rsidP="00217F69">
            <w:pPr>
              <w:spacing w:line="360" w:lineRule="auto"/>
              <w:ind w:right="84"/>
              <w:rPr>
                <w:position w:val="-36"/>
                <w:sz w:val="24"/>
              </w:rPr>
            </w:pPr>
          </w:p>
        </w:tc>
        <w:tc>
          <w:tcPr>
            <w:tcW w:w="4172" w:type="dxa"/>
            <w:gridSpan w:val="5"/>
          </w:tcPr>
          <w:p w:rsidR="001F2D55" w:rsidRDefault="001F2D55" w:rsidP="00217F69">
            <w:pPr>
              <w:spacing w:line="360" w:lineRule="auto"/>
              <w:ind w:right="84"/>
              <w:rPr>
                <w:position w:val="-36"/>
                <w:sz w:val="24"/>
              </w:rPr>
            </w:pPr>
          </w:p>
        </w:tc>
      </w:tr>
      <w:tr w:rsidR="001F2D55" w:rsidTr="00217F69">
        <w:trPr>
          <w:cantSplit/>
          <w:jc w:val="center"/>
        </w:trPr>
        <w:tc>
          <w:tcPr>
            <w:tcW w:w="8907" w:type="dxa"/>
            <w:gridSpan w:val="12"/>
          </w:tcPr>
          <w:p w:rsidR="001F2D55" w:rsidRDefault="001F2D55" w:rsidP="00217F69">
            <w:pPr>
              <w:spacing w:line="360" w:lineRule="auto"/>
              <w:ind w:right="84"/>
              <w:jc w:val="center"/>
              <w:rPr>
                <w:position w:val="-36"/>
                <w:sz w:val="24"/>
              </w:rPr>
            </w:pPr>
            <w:r>
              <w:rPr>
                <w:position w:val="-36"/>
                <w:sz w:val="24"/>
              </w:rPr>
              <w:t>曾担任负责人的项目</w:t>
            </w:r>
          </w:p>
        </w:tc>
      </w:tr>
      <w:tr w:rsidR="001F2D55" w:rsidTr="00217F69">
        <w:trPr>
          <w:cantSplit/>
          <w:jc w:val="center"/>
        </w:trPr>
        <w:tc>
          <w:tcPr>
            <w:tcW w:w="952" w:type="dxa"/>
          </w:tcPr>
          <w:p w:rsidR="001F2D55" w:rsidRDefault="001F2D55" w:rsidP="00217F69">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1F2D55" w:rsidRDefault="001F2D55" w:rsidP="00217F69">
            <w:pPr>
              <w:spacing w:line="360" w:lineRule="auto"/>
              <w:ind w:right="84"/>
              <w:jc w:val="center"/>
              <w:rPr>
                <w:position w:val="-36"/>
                <w:sz w:val="24"/>
              </w:rPr>
            </w:pPr>
            <w:r>
              <w:rPr>
                <w:position w:val="-36"/>
                <w:sz w:val="24"/>
              </w:rPr>
              <w:t>委托单位</w:t>
            </w:r>
          </w:p>
        </w:tc>
        <w:tc>
          <w:tcPr>
            <w:tcW w:w="2389" w:type="dxa"/>
            <w:gridSpan w:val="4"/>
          </w:tcPr>
          <w:p w:rsidR="001F2D55" w:rsidRDefault="001F2D55" w:rsidP="00217F69">
            <w:pPr>
              <w:spacing w:line="360" w:lineRule="auto"/>
              <w:ind w:right="84"/>
              <w:jc w:val="center"/>
              <w:rPr>
                <w:position w:val="-36"/>
                <w:sz w:val="24"/>
              </w:rPr>
            </w:pPr>
            <w:r>
              <w:rPr>
                <w:position w:val="-36"/>
                <w:sz w:val="24"/>
              </w:rPr>
              <w:t>项目名称</w:t>
            </w:r>
          </w:p>
        </w:tc>
        <w:tc>
          <w:tcPr>
            <w:tcW w:w="1351" w:type="dxa"/>
          </w:tcPr>
          <w:p w:rsidR="001F2D55" w:rsidRDefault="001F2D55" w:rsidP="00217F69">
            <w:pPr>
              <w:spacing w:line="360" w:lineRule="auto"/>
              <w:ind w:right="84"/>
              <w:jc w:val="center"/>
              <w:rPr>
                <w:position w:val="-36"/>
                <w:sz w:val="24"/>
              </w:rPr>
            </w:pPr>
            <w:r>
              <w:rPr>
                <w:position w:val="-36"/>
                <w:sz w:val="24"/>
              </w:rPr>
              <w:t>项目规模</w:t>
            </w:r>
          </w:p>
        </w:tc>
        <w:tc>
          <w:tcPr>
            <w:tcW w:w="1349" w:type="dxa"/>
            <w:gridSpan w:val="2"/>
          </w:tcPr>
          <w:p w:rsidR="001F2D55" w:rsidRDefault="001F2D55" w:rsidP="00217F69">
            <w:pPr>
              <w:spacing w:line="360" w:lineRule="auto"/>
              <w:ind w:right="84"/>
              <w:jc w:val="center"/>
              <w:rPr>
                <w:position w:val="-36"/>
                <w:sz w:val="24"/>
              </w:rPr>
            </w:pPr>
            <w:r>
              <w:rPr>
                <w:position w:val="-36"/>
                <w:sz w:val="24"/>
              </w:rPr>
              <w:t>项目类型</w:t>
            </w:r>
          </w:p>
        </w:tc>
        <w:tc>
          <w:tcPr>
            <w:tcW w:w="1472" w:type="dxa"/>
            <w:gridSpan w:val="2"/>
          </w:tcPr>
          <w:p w:rsidR="001F2D55" w:rsidRDefault="001F2D55" w:rsidP="00217F69">
            <w:pPr>
              <w:spacing w:line="360" w:lineRule="auto"/>
              <w:ind w:right="84"/>
              <w:jc w:val="center"/>
              <w:rPr>
                <w:position w:val="-36"/>
                <w:sz w:val="24"/>
              </w:rPr>
            </w:pPr>
            <w:r>
              <w:rPr>
                <w:position w:val="-36"/>
                <w:sz w:val="24"/>
              </w:rPr>
              <w:t>备注</w:t>
            </w:r>
          </w:p>
        </w:tc>
      </w:tr>
      <w:tr w:rsidR="001F2D55" w:rsidTr="00217F69">
        <w:trPr>
          <w:cantSplit/>
          <w:trHeight w:val="1249"/>
          <w:jc w:val="center"/>
        </w:trPr>
        <w:tc>
          <w:tcPr>
            <w:tcW w:w="952" w:type="dxa"/>
            <w:tcBorders>
              <w:bottom w:val="single" w:sz="4" w:space="0" w:color="auto"/>
            </w:tcBorders>
          </w:tcPr>
          <w:p w:rsidR="001F2D55" w:rsidRDefault="001F2D55" w:rsidP="00217F69">
            <w:pPr>
              <w:spacing w:line="360" w:lineRule="auto"/>
              <w:ind w:right="84"/>
              <w:rPr>
                <w:position w:val="-36"/>
                <w:sz w:val="24"/>
              </w:rPr>
            </w:pPr>
          </w:p>
          <w:p w:rsidR="001F2D55" w:rsidRDefault="001F2D55" w:rsidP="00217F69">
            <w:pPr>
              <w:spacing w:line="360" w:lineRule="auto"/>
              <w:ind w:right="84"/>
              <w:rPr>
                <w:position w:val="-36"/>
                <w:sz w:val="24"/>
              </w:rPr>
            </w:pPr>
          </w:p>
          <w:p w:rsidR="001F2D55" w:rsidRDefault="001F2D55" w:rsidP="00217F69">
            <w:pPr>
              <w:spacing w:line="360" w:lineRule="auto"/>
              <w:ind w:right="84"/>
              <w:rPr>
                <w:position w:val="-36"/>
                <w:sz w:val="24"/>
              </w:rPr>
            </w:pPr>
          </w:p>
        </w:tc>
        <w:tc>
          <w:tcPr>
            <w:tcW w:w="1394" w:type="dxa"/>
            <w:gridSpan w:val="2"/>
            <w:tcBorders>
              <w:bottom w:val="single" w:sz="4" w:space="0" w:color="auto"/>
            </w:tcBorders>
          </w:tcPr>
          <w:p w:rsidR="001F2D55" w:rsidRDefault="001F2D55" w:rsidP="00217F69">
            <w:pPr>
              <w:spacing w:line="360" w:lineRule="auto"/>
              <w:ind w:right="84"/>
              <w:rPr>
                <w:position w:val="-36"/>
                <w:sz w:val="24"/>
              </w:rPr>
            </w:pPr>
          </w:p>
        </w:tc>
        <w:tc>
          <w:tcPr>
            <w:tcW w:w="2389" w:type="dxa"/>
            <w:gridSpan w:val="4"/>
            <w:tcBorders>
              <w:bottom w:val="single" w:sz="4" w:space="0" w:color="auto"/>
            </w:tcBorders>
          </w:tcPr>
          <w:p w:rsidR="001F2D55" w:rsidRDefault="001F2D55" w:rsidP="00217F69">
            <w:pPr>
              <w:spacing w:line="360" w:lineRule="auto"/>
              <w:ind w:right="84"/>
              <w:rPr>
                <w:position w:val="-36"/>
                <w:sz w:val="24"/>
              </w:rPr>
            </w:pPr>
          </w:p>
        </w:tc>
        <w:tc>
          <w:tcPr>
            <w:tcW w:w="1351" w:type="dxa"/>
            <w:tcBorders>
              <w:bottom w:val="single" w:sz="4" w:space="0" w:color="auto"/>
            </w:tcBorders>
          </w:tcPr>
          <w:p w:rsidR="001F2D55" w:rsidRDefault="001F2D55" w:rsidP="00217F69">
            <w:pPr>
              <w:spacing w:line="360" w:lineRule="auto"/>
              <w:ind w:right="84"/>
              <w:rPr>
                <w:position w:val="-36"/>
                <w:sz w:val="24"/>
              </w:rPr>
            </w:pPr>
          </w:p>
        </w:tc>
        <w:tc>
          <w:tcPr>
            <w:tcW w:w="1349" w:type="dxa"/>
            <w:gridSpan w:val="2"/>
            <w:tcBorders>
              <w:bottom w:val="single" w:sz="4" w:space="0" w:color="auto"/>
            </w:tcBorders>
          </w:tcPr>
          <w:p w:rsidR="001F2D55" w:rsidRDefault="001F2D55" w:rsidP="00217F69">
            <w:pPr>
              <w:spacing w:line="360" w:lineRule="auto"/>
              <w:ind w:right="84"/>
              <w:rPr>
                <w:position w:val="-36"/>
                <w:sz w:val="24"/>
              </w:rPr>
            </w:pPr>
          </w:p>
        </w:tc>
        <w:tc>
          <w:tcPr>
            <w:tcW w:w="1472" w:type="dxa"/>
            <w:gridSpan w:val="2"/>
            <w:tcBorders>
              <w:bottom w:val="single" w:sz="4" w:space="0" w:color="auto"/>
            </w:tcBorders>
          </w:tcPr>
          <w:p w:rsidR="001F2D55" w:rsidRDefault="001F2D55" w:rsidP="00217F69">
            <w:pPr>
              <w:spacing w:line="360" w:lineRule="auto"/>
              <w:ind w:right="84"/>
              <w:rPr>
                <w:position w:val="-36"/>
                <w:sz w:val="24"/>
              </w:rPr>
            </w:pPr>
          </w:p>
        </w:tc>
      </w:tr>
    </w:tbl>
    <w:p w:rsidR="001F2D55" w:rsidRDefault="001F2D55" w:rsidP="001F2D55">
      <w:pPr>
        <w:spacing w:line="360" w:lineRule="auto"/>
        <w:ind w:right="84" w:firstLineChars="100" w:firstLine="223"/>
        <w:rPr>
          <w:sz w:val="24"/>
        </w:rPr>
      </w:pPr>
      <w:r>
        <w:rPr>
          <w:sz w:val="24"/>
        </w:rPr>
        <w:t>投标人名称：</w:t>
      </w:r>
    </w:p>
    <w:p w:rsidR="001F2D55" w:rsidRDefault="001F2D55" w:rsidP="001F2D55">
      <w:pPr>
        <w:spacing w:line="360" w:lineRule="auto"/>
        <w:ind w:right="84" w:firstLineChars="100" w:firstLine="223"/>
        <w:rPr>
          <w:sz w:val="24"/>
        </w:rPr>
      </w:pPr>
    </w:p>
    <w:p w:rsidR="001F2D55" w:rsidRDefault="001F2D55" w:rsidP="001F2D55">
      <w:pPr>
        <w:spacing w:line="360" w:lineRule="auto"/>
        <w:ind w:right="84" w:firstLineChars="100" w:firstLine="223"/>
        <w:rPr>
          <w:position w:val="-40"/>
          <w:sz w:val="24"/>
        </w:rPr>
      </w:pPr>
      <w:r>
        <w:rPr>
          <w:sz w:val="24"/>
        </w:rPr>
        <w:t>日期：</w:t>
      </w:r>
      <w:r>
        <w:rPr>
          <w:sz w:val="24"/>
        </w:rPr>
        <w:t xml:space="preserve">  </w:t>
      </w:r>
    </w:p>
    <w:p w:rsidR="001F2D55" w:rsidRDefault="001F2D55" w:rsidP="001F2D55">
      <w:pPr>
        <w:widowControl/>
        <w:jc w:val="left"/>
        <w:rPr>
          <w:b/>
          <w:sz w:val="24"/>
          <w:szCs w:val="24"/>
        </w:rPr>
      </w:pPr>
      <w:r>
        <w:rPr>
          <w:b/>
          <w:sz w:val="24"/>
          <w:szCs w:val="24"/>
        </w:rPr>
        <w:br w:type="page"/>
      </w:r>
    </w:p>
    <w:p w:rsidR="001F2D55" w:rsidRDefault="001F2D55" w:rsidP="001F2D55">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3</w:t>
      </w:r>
      <w:r>
        <w:rPr>
          <w:b/>
          <w:sz w:val="24"/>
          <w:szCs w:val="24"/>
        </w:rPr>
        <w:t>-2</w:t>
      </w:r>
    </w:p>
    <w:p w:rsidR="001F2D55" w:rsidRDefault="001F2D55" w:rsidP="001F2D55">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1F2D55" w:rsidTr="00217F69">
        <w:trPr>
          <w:jc w:val="center"/>
        </w:trPr>
        <w:tc>
          <w:tcPr>
            <w:tcW w:w="840" w:type="dxa"/>
            <w:vAlign w:val="center"/>
          </w:tcPr>
          <w:p w:rsidR="001F2D55" w:rsidRDefault="001F2D55" w:rsidP="00217F69">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1F2D55" w:rsidRDefault="001F2D55" w:rsidP="00217F69">
            <w:pPr>
              <w:spacing w:line="360" w:lineRule="auto"/>
              <w:ind w:right="84"/>
              <w:jc w:val="center"/>
              <w:rPr>
                <w:position w:val="-32"/>
                <w:sz w:val="24"/>
              </w:rPr>
            </w:pPr>
            <w:r>
              <w:rPr>
                <w:position w:val="-32"/>
                <w:sz w:val="24"/>
              </w:rPr>
              <w:t>主要设备名称</w:t>
            </w:r>
          </w:p>
        </w:tc>
        <w:tc>
          <w:tcPr>
            <w:tcW w:w="1441" w:type="dxa"/>
            <w:vAlign w:val="center"/>
          </w:tcPr>
          <w:p w:rsidR="001F2D55" w:rsidRDefault="001F2D55" w:rsidP="00217F69">
            <w:pPr>
              <w:spacing w:line="360" w:lineRule="auto"/>
              <w:ind w:right="84"/>
              <w:jc w:val="center"/>
              <w:rPr>
                <w:position w:val="-32"/>
                <w:sz w:val="24"/>
              </w:rPr>
            </w:pPr>
            <w:r>
              <w:rPr>
                <w:position w:val="-32"/>
                <w:sz w:val="24"/>
              </w:rPr>
              <w:t>规格型号</w:t>
            </w:r>
          </w:p>
        </w:tc>
        <w:tc>
          <w:tcPr>
            <w:tcW w:w="1439" w:type="dxa"/>
            <w:vAlign w:val="center"/>
          </w:tcPr>
          <w:p w:rsidR="001F2D55" w:rsidRDefault="001F2D55" w:rsidP="00217F69">
            <w:pPr>
              <w:spacing w:line="360" w:lineRule="auto"/>
              <w:ind w:right="84"/>
              <w:jc w:val="center"/>
              <w:rPr>
                <w:position w:val="-32"/>
                <w:sz w:val="24"/>
              </w:rPr>
            </w:pPr>
            <w:r>
              <w:rPr>
                <w:position w:val="-32"/>
                <w:sz w:val="24"/>
              </w:rPr>
              <w:t>购入时间</w:t>
            </w:r>
          </w:p>
        </w:tc>
        <w:tc>
          <w:tcPr>
            <w:tcW w:w="900" w:type="dxa"/>
            <w:vAlign w:val="center"/>
          </w:tcPr>
          <w:p w:rsidR="001F2D55" w:rsidRDefault="001F2D55" w:rsidP="00217F69">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1F2D55" w:rsidRDefault="001F2D55" w:rsidP="00217F69">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r w:rsidR="001F2D55" w:rsidTr="00217F69">
        <w:trPr>
          <w:jc w:val="center"/>
        </w:trPr>
        <w:tc>
          <w:tcPr>
            <w:tcW w:w="840" w:type="dxa"/>
          </w:tcPr>
          <w:p w:rsidR="001F2D55" w:rsidRDefault="001F2D55" w:rsidP="00217F69">
            <w:pPr>
              <w:spacing w:line="360" w:lineRule="auto"/>
              <w:ind w:right="84"/>
              <w:rPr>
                <w:position w:val="-40"/>
                <w:u w:val="single"/>
              </w:rPr>
            </w:pPr>
          </w:p>
        </w:tc>
        <w:tc>
          <w:tcPr>
            <w:tcW w:w="2520" w:type="dxa"/>
          </w:tcPr>
          <w:p w:rsidR="001F2D55" w:rsidRDefault="001F2D55" w:rsidP="00217F69">
            <w:pPr>
              <w:spacing w:line="360" w:lineRule="auto"/>
              <w:ind w:right="84"/>
              <w:rPr>
                <w:position w:val="-40"/>
                <w:u w:val="single"/>
              </w:rPr>
            </w:pPr>
          </w:p>
        </w:tc>
        <w:tc>
          <w:tcPr>
            <w:tcW w:w="1441" w:type="dxa"/>
          </w:tcPr>
          <w:p w:rsidR="001F2D55" w:rsidRDefault="001F2D55" w:rsidP="00217F69">
            <w:pPr>
              <w:spacing w:line="360" w:lineRule="auto"/>
              <w:ind w:right="84"/>
              <w:rPr>
                <w:position w:val="-40"/>
                <w:u w:val="single"/>
              </w:rPr>
            </w:pPr>
          </w:p>
        </w:tc>
        <w:tc>
          <w:tcPr>
            <w:tcW w:w="1439" w:type="dxa"/>
          </w:tcPr>
          <w:p w:rsidR="001F2D55" w:rsidRDefault="001F2D55" w:rsidP="00217F69">
            <w:pPr>
              <w:spacing w:line="360" w:lineRule="auto"/>
              <w:ind w:right="84"/>
              <w:rPr>
                <w:position w:val="-40"/>
                <w:u w:val="single"/>
              </w:rPr>
            </w:pPr>
          </w:p>
        </w:tc>
        <w:tc>
          <w:tcPr>
            <w:tcW w:w="900" w:type="dxa"/>
          </w:tcPr>
          <w:p w:rsidR="001F2D55" w:rsidRDefault="001F2D55" w:rsidP="00217F69">
            <w:pPr>
              <w:spacing w:line="360" w:lineRule="auto"/>
              <w:ind w:right="84"/>
              <w:rPr>
                <w:position w:val="-40"/>
                <w:u w:val="single"/>
              </w:rPr>
            </w:pPr>
          </w:p>
        </w:tc>
        <w:tc>
          <w:tcPr>
            <w:tcW w:w="1404" w:type="dxa"/>
          </w:tcPr>
          <w:p w:rsidR="001F2D55" w:rsidRDefault="001F2D55" w:rsidP="00217F69">
            <w:pPr>
              <w:spacing w:line="360" w:lineRule="auto"/>
              <w:ind w:right="84"/>
              <w:rPr>
                <w:position w:val="-40"/>
                <w:u w:val="single"/>
              </w:rPr>
            </w:pPr>
          </w:p>
        </w:tc>
      </w:tr>
    </w:tbl>
    <w:p w:rsidR="001F2D55" w:rsidRDefault="001F2D55" w:rsidP="001F2D55">
      <w:pPr>
        <w:spacing w:line="360" w:lineRule="auto"/>
        <w:ind w:right="84" w:firstLineChars="100" w:firstLine="223"/>
        <w:rPr>
          <w:sz w:val="24"/>
        </w:rPr>
      </w:pPr>
      <w:r>
        <w:rPr>
          <w:sz w:val="24"/>
        </w:rPr>
        <w:t>投标人名称：</w:t>
      </w:r>
    </w:p>
    <w:p w:rsidR="001F2D55" w:rsidRDefault="001F2D55" w:rsidP="001F2D55">
      <w:pPr>
        <w:spacing w:line="360" w:lineRule="auto"/>
        <w:ind w:right="84" w:firstLineChars="100" w:firstLine="223"/>
        <w:rPr>
          <w:sz w:val="24"/>
        </w:rPr>
      </w:pPr>
    </w:p>
    <w:p w:rsidR="001F2D55" w:rsidRDefault="001F2D55" w:rsidP="001F2D55">
      <w:pPr>
        <w:spacing w:line="360" w:lineRule="auto"/>
        <w:ind w:right="84" w:firstLineChars="100" w:firstLine="223"/>
        <w:rPr>
          <w:position w:val="-40"/>
          <w:sz w:val="24"/>
        </w:rPr>
      </w:pPr>
      <w:r>
        <w:rPr>
          <w:sz w:val="24"/>
        </w:rPr>
        <w:t>日期：</w:t>
      </w:r>
      <w:r>
        <w:rPr>
          <w:sz w:val="24"/>
        </w:rPr>
        <w:t xml:space="preserve">  </w:t>
      </w:r>
    </w:p>
    <w:p w:rsidR="001F2D55" w:rsidRDefault="001F2D55" w:rsidP="001F2D55">
      <w:pPr>
        <w:widowControl/>
        <w:jc w:val="left"/>
        <w:rPr>
          <w:b/>
          <w:sz w:val="24"/>
          <w:szCs w:val="24"/>
        </w:rPr>
      </w:pPr>
      <w:r>
        <w:rPr>
          <w:b/>
          <w:sz w:val="24"/>
          <w:szCs w:val="24"/>
        </w:rPr>
        <w:br w:type="page"/>
      </w:r>
    </w:p>
    <w:p w:rsidR="001F2D55" w:rsidRDefault="001F2D55" w:rsidP="001F2D55">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3</w:t>
      </w:r>
      <w:r>
        <w:rPr>
          <w:b/>
          <w:sz w:val="24"/>
          <w:szCs w:val="24"/>
        </w:rPr>
        <w:t>-3</w:t>
      </w:r>
    </w:p>
    <w:p w:rsidR="001F2D55" w:rsidRDefault="001F2D55" w:rsidP="001F2D55">
      <w:pPr>
        <w:tabs>
          <w:tab w:val="left" w:pos="240"/>
        </w:tabs>
        <w:jc w:val="center"/>
        <w:rPr>
          <w:b/>
          <w:sz w:val="24"/>
          <w:szCs w:val="24"/>
        </w:rPr>
      </w:pPr>
      <w:r>
        <w:rPr>
          <w:b/>
          <w:sz w:val="24"/>
          <w:szCs w:val="24"/>
        </w:rPr>
        <w:t>采购人须向供应商提供的条件</w:t>
      </w:r>
    </w:p>
    <w:p w:rsidR="001F2D55" w:rsidRDefault="001F2D55" w:rsidP="001F2D55">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1F2D55" w:rsidTr="00217F69">
        <w:trPr>
          <w:cantSplit/>
          <w:trHeight w:val="657"/>
          <w:jc w:val="center"/>
        </w:trPr>
        <w:tc>
          <w:tcPr>
            <w:tcW w:w="840" w:type="dxa"/>
            <w:tcBorders>
              <w:bottom w:val="single" w:sz="4" w:space="0" w:color="auto"/>
            </w:tcBorders>
          </w:tcPr>
          <w:p w:rsidR="001F2D55" w:rsidRDefault="001F2D55" w:rsidP="00217F69">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1F2D55" w:rsidRDefault="001F2D55" w:rsidP="00217F69">
            <w:pPr>
              <w:tabs>
                <w:tab w:val="left" w:pos="240"/>
              </w:tabs>
              <w:jc w:val="center"/>
              <w:rPr>
                <w:position w:val="-32"/>
                <w:sz w:val="24"/>
              </w:rPr>
            </w:pPr>
            <w:r>
              <w:rPr>
                <w:position w:val="-32"/>
                <w:sz w:val="24"/>
              </w:rPr>
              <w:t>设施或设备</w:t>
            </w:r>
          </w:p>
          <w:p w:rsidR="001F2D55" w:rsidRDefault="001F2D55" w:rsidP="00217F69">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1F2D55" w:rsidRDefault="001F2D55" w:rsidP="00217F69">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1F2D55" w:rsidRDefault="001F2D55" w:rsidP="00217F69">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1F2D55" w:rsidRDefault="001F2D55" w:rsidP="00217F69">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1F2D55" w:rsidRDefault="001F2D55" w:rsidP="00217F69">
            <w:pPr>
              <w:tabs>
                <w:tab w:val="left" w:pos="240"/>
              </w:tabs>
              <w:jc w:val="center"/>
              <w:rPr>
                <w:position w:val="-50"/>
                <w:sz w:val="24"/>
              </w:rPr>
            </w:pPr>
            <w:r>
              <w:rPr>
                <w:position w:val="-50"/>
                <w:sz w:val="24"/>
              </w:rPr>
              <w:t>如有偿提供的说明</w:t>
            </w:r>
            <w:r>
              <w:rPr>
                <w:position w:val="-50"/>
                <w:sz w:val="24"/>
              </w:rPr>
              <w:t xml:space="preserve"> </w:t>
            </w:r>
          </w:p>
        </w:tc>
      </w:tr>
      <w:tr w:rsidR="001F2D55" w:rsidTr="00217F69">
        <w:trPr>
          <w:cantSplit/>
          <w:trHeight w:val="2295"/>
          <w:jc w:val="center"/>
        </w:trPr>
        <w:tc>
          <w:tcPr>
            <w:tcW w:w="840" w:type="dxa"/>
          </w:tcPr>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p w:rsidR="001F2D55" w:rsidRDefault="001F2D55" w:rsidP="00217F69">
            <w:pPr>
              <w:tabs>
                <w:tab w:val="left" w:pos="240"/>
              </w:tabs>
            </w:pPr>
          </w:p>
        </w:tc>
        <w:tc>
          <w:tcPr>
            <w:tcW w:w="1890" w:type="dxa"/>
          </w:tcPr>
          <w:p w:rsidR="001F2D55" w:rsidRDefault="001F2D55" w:rsidP="00217F69">
            <w:pPr>
              <w:tabs>
                <w:tab w:val="left" w:pos="240"/>
              </w:tabs>
            </w:pPr>
          </w:p>
        </w:tc>
        <w:tc>
          <w:tcPr>
            <w:tcW w:w="975" w:type="dxa"/>
          </w:tcPr>
          <w:p w:rsidR="001F2D55" w:rsidRDefault="001F2D55" w:rsidP="00217F69">
            <w:pPr>
              <w:tabs>
                <w:tab w:val="left" w:pos="240"/>
              </w:tabs>
            </w:pPr>
          </w:p>
        </w:tc>
        <w:tc>
          <w:tcPr>
            <w:tcW w:w="996" w:type="dxa"/>
          </w:tcPr>
          <w:p w:rsidR="001F2D55" w:rsidRDefault="001F2D55" w:rsidP="00217F69">
            <w:pPr>
              <w:tabs>
                <w:tab w:val="left" w:pos="240"/>
              </w:tabs>
            </w:pPr>
          </w:p>
        </w:tc>
        <w:tc>
          <w:tcPr>
            <w:tcW w:w="1494" w:type="dxa"/>
          </w:tcPr>
          <w:p w:rsidR="001F2D55" w:rsidRDefault="001F2D55" w:rsidP="00217F69">
            <w:pPr>
              <w:tabs>
                <w:tab w:val="left" w:pos="240"/>
              </w:tabs>
            </w:pPr>
          </w:p>
        </w:tc>
        <w:tc>
          <w:tcPr>
            <w:tcW w:w="2409" w:type="dxa"/>
          </w:tcPr>
          <w:p w:rsidR="001F2D55" w:rsidRDefault="001F2D55" w:rsidP="00217F69">
            <w:pPr>
              <w:tabs>
                <w:tab w:val="left" w:pos="240"/>
              </w:tabs>
            </w:pPr>
          </w:p>
        </w:tc>
      </w:tr>
      <w:tr w:rsidR="001F2D55" w:rsidTr="00217F69">
        <w:trPr>
          <w:cantSplit/>
          <w:trHeight w:val="705"/>
          <w:jc w:val="center"/>
        </w:trPr>
        <w:tc>
          <w:tcPr>
            <w:tcW w:w="8604" w:type="dxa"/>
            <w:gridSpan w:val="6"/>
          </w:tcPr>
          <w:p w:rsidR="001F2D55" w:rsidRDefault="001F2D55" w:rsidP="00217F69">
            <w:pPr>
              <w:pStyle w:val="21"/>
            </w:pPr>
            <w:r>
              <w:t>备注：凡需采购人提供的设备、房屋、通讯及其他办公设施，应注明免费提供或不免费提供，如有偿提供，采购人承担多少，供应商承担多少，本表应详细列清。</w:t>
            </w:r>
          </w:p>
          <w:p w:rsidR="001F2D55" w:rsidRDefault="001F2D55" w:rsidP="00217F69">
            <w:pPr>
              <w:tabs>
                <w:tab w:val="left" w:pos="240"/>
              </w:tabs>
            </w:pPr>
          </w:p>
        </w:tc>
      </w:tr>
    </w:tbl>
    <w:p w:rsidR="001F2D55" w:rsidRDefault="001F2D55" w:rsidP="001F2D55">
      <w:pPr>
        <w:tabs>
          <w:tab w:val="left" w:pos="240"/>
          <w:tab w:val="left" w:pos="7665"/>
        </w:tabs>
      </w:pPr>
    </w:p>
    <w:p w:rsidR="001F2D55" w:rsidRDefault="001F2D55" w:rsidP="001F2D55">
      <w:pPr>
        <w:spacing w:line="360" w:lineRule="auto"/>
        <w:ind w:right="84" w:firstLineChars="100" w:firstLine="223"/>
        <w:rPr>
          <w:sz w:val="24"/>
        </w:rPr>
      </w:pPr>
      <w:r>
        <w:rPr>
          <w:sz w:val="24"/>
        </w:rPr>
        <w:t>投标人名称：</w:t>
      </w:r>
    </w:p>
    <w:p w:rsidR="001F2D55" w:rsidRDefault="001F2D55" w:rsidP="001F2D55">
      <w:pPr>
        <w:spacing w:line="360" w:lineRule="auto"/>
        <w:ind w:right="84" w:firstLineChars="100" w:firstLine="223"/>
        <w:rPr>
          <w:sz w:val="24"/>
        </w:rPr>
      </w:pPr>
    </w:p>
    <w:p w:rsidR="001F2D55" w:rsidRDefault="001F2D55" w:rsidP="001F2D55">
      <w:pPr>
        <w:spacing w:line="360" w:lineRule="auto"/>
        <w:ind w:right="84" w:firstLineChars="100" w:firstLine="223"/>
        <w:rPr>
          <w:position w:val="-40"/>
          <w:sz w:val="24"/>
        </w:rPr>
      </w:pPr>
      <w:r>
        <w:rPr>
          <w:sz w:val="24"/>
        </w:rPr>
        <w:t>日期：</w:t>
      </w:r>
      <w:r>
        <w:rPr>
          <w:sz w:val="24"/>
        </w:rPr>
        <w:t xml:space="preserve">  </w:t>
      </w:r>
    </w:p>
    <w:p w:rsidR="001F2D55" w:rsidRDefault="001F2D55" w:rsidP="001F2D55">
      <w:pPr>
        <w:widowControl/>
        <w:jc w:val="left"/>
        <w:rPr>
          <w:b/>
          <w:sz w:val="24"/>
        </w:rPr>
      </w:pPr>
      <w:r>
        <w:rPr>
          <w:b/>
          <w:sz w:val="24"/>
        </w:rPr>
        <w:br w:type="page"/>
      </w:r>
    </w:p>
    <w:p w:rsidR="001F2D55" w:rsidRDefault="001F2D55" w:rsidP="001F2D55">
      <w:pPr>
        <w:tabs>
          <w:tab w:val="left" w:pos="360"/>
        </w:tabs>
        <w:spacing w:line="360" w:lineRule="auto"/>
        <w:rPr>
          <w:b/>
          <w:sz w:val="24"/>
        </w:rPr>
      </w:pPr>
      <w:r>
        <w:rPr>
          <w:b/>
          <w:bCs/>
          <w:sz w:val="24"/>
        </w:rPr>
        <w:lastRenderedPageBreak/>
        <w:t>附件</w:t>
      </w:r>
      <w:r>
        <w:rPr>
          <w:b/>
          <w:bCs/>
          <w:sz w:val="24"/>
        </w:rPr>
        <w:t>1</w:t>
      </w:r>
      <w:r>
        <w:rPr>
          <w:rFonts w:hint="eastAsia"/>
          <w:b/>
          <w:bCs/>
          <w:sz w:val="24"/>
        </w:rPr>
        <w:t>4</w:t>
      </w:r>
      <w:r>
        <w:rPr>
          <w:b/>
          <w:bCs/>
          <w:sz w:val="24"/>
        </w:rPr>
        <w:t>：</w:t>
      </w:r>
      <w:r>
        <w:rPr>
          <w:b/>
          <w:sz w:val="24"/>
        </w:rPr>
        <w:t>投标人认为需要提供的其他资料</w:t>
      </w:r>
    </w:p>
    <w:p w:rsidR="001F2D55" w:rsidRDefault="001F2D55" w:rsidP="001F2D55">
      <w:pPr>
        <w:tabs>
          <w:tab w:val="left" w:pos="360"/>
        </w:tabs>
        <w:spacing w:line="360" w:lineRule="auto"/>
        <w:rPr>
          <w:b/>
          <w:sz w:val="24"/>
          <w:szCs w:val="21"/>
        </w:rPr>
      </w:pPr>
    </w:p>
    <w:p w:rsidR="00441A42" w:rsidRPr="001F2D55" w:rsidRDefault="00441A42">
      <w:bookmarkStart w:id="23" w:name="_GoBack"/>
      <w:bookmarkEnd w:id="23"/>
    </w:p>
    <w:sectPr w:rsidR="00441A42" w:rsidRPr="001F2D55">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76B" w:rsidRDefault="001A076B" w:rsidP="001F2D55">
      <w:r>
        <w:separator/>
      </w:r>
    </w:p>
  </w:endnote>
  <w:endnote w:type="continuationSeparator" w:id="0">
    <w:p w:rsidR="001A076B" w:rsidRDefault="001A076B" w:rsidP="001F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w:charset w:val="00"/>
    <w:family w:val="auto"/>
    <w:pitch w:val="default"/>
    <w:sig w:usb0="00000000" w:usb1="00000000" w:usb2="00000000" w:usb3="00000000" w:csb0="00000001" w:csb1="00000000"/>
  </w:font>
  <w:font w:name="仿宋_GB2312">
    <w:altName w:val="汉仪仿宋KW"/>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2000000000000000000"/>
    <w:charset w:val="86"/>
    <w:family w:val="auto"/>
    <w:pitch w:val="variable"/>
    <w:sig w:usb0="A00002BF" w:usb1="184F6CFA" w:usb2="00000012"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106" w:rsidRDefault="001A076B">
    <w:pPr>
      <w:pStyle w:val="a5"/>
      <w:jc w:val="center"/>
    </w:pPr>
    <w:r>
      <w:rPr>
        <w:b/>
      </w:rPr>
      <w:fldChar w:fldCharType="begin"/>
    </w:r>
    <w:r>
      <w:rPr>
        <w:b/>
      </w:rPr>
      <w:instrText>PAGE  \* Arabic  \* MERGEFORMAT</w:instrText>
    </w:r>
    <w:r>
      <w:rPr>
        <w:b/>
      </w:rPr>
      <w:fldChar w:fldCharType="separate"/>
    </w:r>
    <w:r w:rsidR="001F2D55" w:rsidRPr="001F2D55">
      <w:rPr>
        <w:b/>
        <w:noProof/>
        <w:lang w:val="zh-CN"/>
      </w:rPr>
      <w:t>93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76B" w:rsidRDefault="001A076B" w:rsidP="001F2D55">
      <w:r>
        <w:separator/>
      </w:r>
    </w:p>
  </w:footnote>
  <w:footnote w:type="continuationSeparator" w:id="0">
    <w:p w:rsidR="001A076B" w:rsidRDefault="001A076B" w:rsidP="001F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D55" w:rsidRDefault="001F2D55">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8D"/>
    <w:rsid w:val="000260AC"/>
    <w:rsid w:val="000A4140"/>
    <w:rsid w:val="0015328D"/>
    <w:rsid w:val="00181601"/>
    <w:rsid w:val="001A076B"/>
    <w:rsid w:val="001A60E9"/>
    <w:rsid w:val="001E38D6"/>
    <w:rsid w:val="001F2D55"/>
    <w:rsid w:val="0025108D"/>
    <w:rsid w:val="002B6826"/>
    <w:rsid w:val="002F1B43"/>
    <w:rsid w:val="00332FA0"/>
    <w:rsid w:val="003330B0"/>
    <w:rsid w:val="00342A6E"/>
    <w:rsid w:val="003D6306"/>
    <w:rsid w:val="003E2614"/>
    <w:rsid w:val="00406323"/>
    <w:rsid w:val="004161C7"/>
    <w:rsid w:val="00426E6C"/>
    <w:rsid w:val="004417F0"/>
    <w:rsid w:val="00441A42"/>
    <w:rsid w:val="004E1AB1"/>
    <w:rsid w:val="004E2018"/>
    <w:rsid w:val="00514BFC"/>
    <w:rsid w:val="00530E33"/>
    <w:rsid w:val="00585BA7"/>
    <w:rsid w:val="005A66B6"/>
    <w:rsid w:val="0061671A"/>
    <w:rsid w:val="006C1600"/>
    <w:rsid w:val="006D5F82"/>
    <w:rsid w:val="006E2D5B"/>
    <w:rsid w:val="00792494"/>
    <w:rsid w:val="00794243"/>
    <w:rsid w:val="007B02D7"/>
    <w:rsid w:val="007B3575"/>
    <w:rsid w:val="007F30F3"/>
    <w:rsid w:val="0080051C"/>
    <w:rsid w:val="00862CBF"/>
    <w:rsid w:val="008A4917"/>
    <w:rsid w:val="008F445F"/>
    <w:rsid w:val="00930DA8"/>
    <w:rsid w:val="00974CD1"/>
    <w:rsid w:val="00A022CB"/>
    <w:rsid w:val="00A11908"/>
    <w:rsid w:val="00A14DDD"/>
    <w:rsid w:val="00A72C32"/>
    <w:rsid w:val="00AA51E3"/>
    <w:rsid w:val="00AC179B"/>
    <w:rsid w:val="00AD4EC1"/>
    <w:rsid w:val="00AE7166"/>
    <w:rsid w:val="00B040A1"/>
    <w:rsid w:val="00B910E4"/>
    <w:rsid w:val="00B95882"/>
    <w:rsid w:val="00BA0019"/>
    <w:rsid w:val="00BD0730"/>
    <w:rsid w:val="00BD7AA7"/>
    <w:rsid w:val="00C10CC7"/>
    <w:rsid w:val="00C70729"/>
    <w:rsid w:val="00CB1D74"/>
    <w:rsid w:val="00D71762"/>
    <w:rsid w:val="00D95760"/>
    <w:rsid w:val="00DA2146"/>
    <w:rsid w:val="00DC290D"/>
    <w:rsid w:val="00DE634A"/>
    <w:rsid w:val="00E2027B"/>
    <w:rsid w:val="00F25E69"/>
    <w:rsid w:val="00F93A42"/>
    <w:rsid w:val="00FC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Date" w:uiPriority="0" w:qFormat="1"/>
    <w:lsdException w:name="Body Text Indent 2"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2D55"/>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1F2D5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1F2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1F2D55"/>
    <w:rPr>
      <w:sz w:val="18"/>
      <w:szCs w:val="18"/>
    </w:rPr>
  </w:style>
  <w:style w:type="paragraph" w:styleId="a5">
    <w:name w:val="footer"/>
    <w:basedOn w:val="a0"/>
    <w:link w:val="Char0"/>
    <w:uiPriority w:val="99"/>
    <w:unhideWhenUsed/>
    <w:qFormat/>
    <w:rsid w:val="001F2D55"/>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1F2D55"/>
    <w:rPr>
      <w:sz w:val="18"/>
      <w:szCs w:val="18"/>
    </w:rPr>
  </w:style>
  <w:style w:type="character" w:customStyle="1" w:styleId="3Char">
    <w:name w:val="标题 3 Char"/>
    <w:basedOn w:val="a1"/>
    <w:link w:val="30"/>
    <w:rsid w:val="001F2D55"/>
    <w:rPr>
      <w:rFonts w:ascii="Times New Roman" w:eastAsia="宋体" w:hAnsi="Times New Roman" w:cs="Times New Roman"/>
      <w:b/>
      <w:bCs/>
      <w:sz w:val="32"/>
      <w:szCs w:val="32"/>
    </w:rPr>
  </w:style>
  <w:style w:type="paragraph" w:styleId="2">
    <w:name w:val="List Number 2"/>
    <w:basedOn w:val="a0"/>
    <w:uiPriority w:val="1"/>
    <w:unhideWhenUsed/>
    <w:qFormat/>
    <w:rsid w:val="001F2D55"/>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1F2D55"/>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6">
    <w:name w:val="annotation text"/>
    <w:basedOn w:val="a0"/>
    <w:link w:val="Char1"/>
    <w:unhideWhenUsed/>
    <w:qFormat/>
    <w:rsid w:val="001F2D55"/>
    <w:pPr>
      <w:jc w:val="left"/>
    </w:pPr>
  </w:style>
  <w:style w:type="character" w:customStyle="1" w:styleId="Char1">
    <w:name w:val="批注文字 Char"/>
    <w:basedOn w:val="a1"/>
    <w:link w:val="a6"/>
    <w:rsid w:val="001F2D55"/>
    <w:rPr>
      <w:rFonts w:ascii="Times New Roman" w:eastAsia="宋体" w:hAnsi="Times New Roman" w:cs="Times New Roman"/>
      <w:szCs w:val="20"/>
    </w:rPr>
  </w:style>
  <w:style w:type="paragraph" w:styleId="a7">
    <w:name w:val="Body Text"/>
    <w:basedOn w:val="a0"/>
    <w:link w:val="Char2"/>
    <w:uiPriority w:val="99"/>
    <w:semiHidden/>
    <w:unhideWhenUsed/>
    <w:qFormat/>
    <w:rsid w:val="001F2D55"/>
    <w:pPr>
      <w:spacing w:after="120"/>
    </w:pPr>
  </w:style>
  <w:style w:type="character" w:customStyle="1" w:styleId="Char2">
    <w:name w:val="正文文本 Char"/>
    <w:basedOn w:val="a1"/>
    <w:link w:val="a7"/>
    <w:uiPriority w:val="99"/>
    <w:semiHidden/>
    <w:rsid w:val="001F2D55"/>
    <w:rPr>
      <w:rFonts w:ascii="Times New Roman" w:eastAsia="宋体" w:hAnsi="Times New Roman" w:cs="Times New Roman"/>
      <w:szCs w:val="20"/>
    </w:rPr>
  </w:style>
  <w:style w:type="paragraph" w:styleId="a8">
    <w:name w:val="Body Text Indent"/>
    <w:basedOn w:val="a0"/>
    <w:link w:val="Char3"/>
    <w:qFormat/>
    <w:rsid w:val="001F2D55"/>
    <w:pPr>
      <w:tabs>
        <w:tab w:val="left" w:pos="480"/>
      </w:tabs>
      <w:spacing w:line="560" w:lineRule="exact"/>
      <w:ind w:firstLine="480"/>
      <w:jc w:val="left"/>
    </w:pPr>
    <w:rPr>
      <w:rFonts w:ascii="宋体" w:hAnsi="宋体"/>
      <w:sz w:val="24"/>
    </w:rPr>
  </w:style>
  <w:style w:type="character" w:customStyle="1" w:styleId="Char3">
    <w:name w:val="正文文本缩进 Char"/>
    <w:basedOn w:val="a1"/>
    <w:link w:val="a8"/>
    <w:qFormat/>
    <w:rsid w:val="001F2D55"/>
    <w:rPr>
      <w:rFonts w:ascii="宋体" w:eastAsia="宋体" w:hAnsi="宋体" w:cs="Times New Roman"/>
      <w:sz w:val="24"/>
      <w:szCs w:val="20"/>
    </w:rPr>
  </w:style>
  <w:style w:type="paragraph" w:styleId="3">
    <w:name w:val="List Number 3"/>
    <w:basedOn w:val="a0"/>
    <w:uiPriority w:val="18"/>
    <w:unhideWhenUsed/>
    <w:qFormat/>
    <w:rsid w:val="001F2D55"/>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Plain Text"/>
    <w:basedOn w:val="a0"/>
    <w:link w:val="Char10"/>
    <w:qFormat/>
    <w:rsid w:val="001F2D55"/>
    <w:rPr>
      <w:rFonts w:ascii="宋体" w:hAnsi="Courier New"/>
      <w:lang w:val="zh-CN"/>
    </w:rPr>
  </w:style>
  <w:style w:type="character" w:customStyle="1" w:styleId="Char4">
    <w:name w:val="纯文本 Char"/>
    <w:basedOn w:val="a1"/>
    <w:uiPriority w:val="99"/>
    <w:semiHidden/>
    <w:rsid w:val="001F2D55"/>
    <w:rPr>
      <w:rFonts w:ascii="宋体" w:eastAsia="宋体" w:hAnsi="Courier New" w:cs="Courier New"/>
      <w:szCs w:val="21"/>
    </w:rPr>
  </w:style>
  <w:style w:type="paragraph" w:styleId="4">
    <w:name w:val="List Number 4"/>
    <w:basedOn w:val="a0"/>
    <w:uiPriority w:val="18"/>
    <w:unhideWhenUsed/>
    <w:qFormat/>
    <w:rsid w:val="001F2D55"/>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a">
    <w:name w:val="Date"/>
    <w:basedOn w:val="a0"/>
    <w:next w:val="a0"/>
    <w:link w:val="Char5"/>
    <w:qFormat/>
    <w:rsid w:val="001F2D55"/>
    <w:pPr>
      <w:adjustRightInd w:val="0"/>
      <w:spacing w:line="360" w:lineRule="atLeast"/>
      <w:textAlignment w:val="baseline"/>
    </w:pPr>
    <w:rPr>
      <w:sz w:val="32"/>
    </w:rPr>
  </w:style>
  <w:style w:type="character" w:customStyle="1" w:styleId="Char5">
    <w:name w:val="日期 Char"/>
    <w:basedOn w:val="a1"/>
    <w:link w:val="aa"/>
    <w:qFormat/>
    <w:rsid w:val="001F2D55"/>
    <w:rPr>
      <w:rFonts w:ascii="Times New Roman" w:eastAsia="宋体" w:hAnsi="Times New Roman" w:cs="Times New Roman"/>
      <w:sz w:val="32"/>
      <w:szCs w:val="20"/>
    </w:rPr>
  </w:style>
  <w:style w:type="paragraph" w:styleId="20">
    <w:name w:val="Body Text Indent 2"/>
    <w:basedOn w:val="a0"/>
    <w:link w:val="2Char"/>
    <w:uiPriority w:val="99"/>
    <w:semiHidden/>
    <w:unhideWhenUsed/>
    <w:qFormat/>
    <w:rsid w:val="001F2D55"/>
    <w:pPr>
      <w:spacing w:after="120" w:line="480" w:lineRule="auto"/>
      <w:ind w:leftChars="200" w:left="420"/>
    </w:pPr>
  </w:style>
  <w:style w:type="character" w:customStyle="1" w:styleId="2Char">
    <w:name w:val="正文文本缩进 2 Char"/>
    <w:basedOn w:val="a1"/>
    <w:link w:val="20"/>
    <w:uiPriority w:val="99"/>
    <w:semiHidden/>
    <w:rsid w:val="001F2D55"/>
    <w:rPr>
      <w:rFonts w:ascii="Times New Roman" w:eastAsia="宋体" w:hAnsi="Times New Roman" w:cs="Times New Roman"/>
      <w:szCs w:val="20"/>
    </w:rPr>
  </w:style>
  <w:style w:type="paragraph" w:styleId="ab">
    <w:name w:val="Balloon Text"/>
    <w:basedOn w:val="a0"/>
    <w:link w:val="Char6"/>
    <w:uiPriority w:val="99"/>
    <w:semiHidden/>
    <w:unhideWhenUsed/>
    <w:qFormat/>
    <w:rsid w:val="001F2D55"/>
    <w:rPr>
      <w:sz w:val="18"/>
      <w:szCs w:val="18"/>
    </w:rPr>
  </w:style>
  <w:style w:type="character" w:customStyle="1" w:styleId="Char6">
    <w:name w:val="批注框文本 Char"/>
    <w:basedOn w:val="a1"/>
    <w:link w:val="ab"/>
    <w:uiPriority w:val="99"/>
    <w:semiHidden/>
    <w:rsid w:val="001F2D55"/>
    <w:rPr>
      <w:rFonts w:ascii="Times New Roman" w:eastAsia="宋体" w:hAnsi="Times New Roman" w:cs="Times New Roman"/>
      <w:sz w:val="18"/>
      <w:szCs w:val="18"/>
    </w:rPr>
  </w:style>
  <w:style w:type="paragraph" w:styleId="ac">
    <w:name w:val="Subtitle"/>
    <w:basedOn w:val="a0"/>
    <w:next w:val="a0"/>
    <w:link w:val="Char7"/>
    <w:qFormat/>
    <w:rsid w:val="001F2D55"/>
    <w:pPr>
      <w:spacing w:before="240" w:after="60" w:line="312" w:lineRule="auto"/>
      <w:jc w:val="center"/>
      <w:outlineLvl w:val="1"/>
    </w:pPr>
    <w:rPr>
      <w:rFonts w:ascii="Cambria" w:hAnsi="Cambria"/>
      <w:b/>
      <w:bCs/>
      <w:kern w:val="28"/>
      <w:sz w:val="32"/>
      <w:szCs w:val="32"/>
      <w:lang w:val="zh-CN"/>
    </w:rPr>
  </w:style>
  <w:style w:type="character" w:customStyle="1" w:styleId="Char7">
    <w:name w:val="副标题 Char"/>
    <w:basedOn w:val="a1"/>
    <w:link w:val="ac"/>
    <w:qFormat/>
    <w:rsid w:val="001F2D55"/>
    <w:rPr>
      <w:rFonts w:ascii="Cambria" w:eastAsia="宋体" w:hAnsi="Cambria" w:cs="Times New Roman"/>
      <w:b/>
      <w:bCs/>
      <w:kern w:val="28"/>
      <w:sz w:val="32"/>
      <w:szCs w:val="32"/>
      <w:lang w:val="zh-CN"/>
    </w:rPr>
  </w:style>
  <w:style w:type="paragraph" w:styleId="5">
    <w:name w:val="List Number 5"/>
    <w:basedOn w:val="a0"/>
    <w:uiPriority w:val="18"/>
    <w:unhideWhenUsed/>
    <w:qFormat/>
    <w:rsid w:val="001F2D55"/>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rsid w:val="001F2D55"/>
    <w:pPr>
      <w:spacing w:after="120"/>
      <w:ind w:leftChars="200" w:left="420"/>
    </w:pPr>
    <w:rPr>
      <w:sz w:val="16"/>
      <w:szCs w:val="16"/>
    </w:rPr>
  </w:style>
  <w:style w:type="character" w:customStyle="1" w:styleId="3Char0">
    <w:name w:val="正文文本缩进 3 Char"/>
    <w:basedOn w:val="a1"/>
    <w:link w:val="31"/>
    <w:uiPriority w:val="99"/>
    <w:semiHidden/>
    <w:rsid w:val="001F2D55"/>
    <w:rPr>
      <w:rFonts w:ascii="Times New Roman" w:eastAsia="宋体" w:hAnsi="Times New Roman" w:cs="Times New Roman"/>
      <w:sz w:val="16"/>
      <w:szCs w:val="16"/>
    </w:rPr>
  </w:style>
  <w:style w:type="paragraph" w:styleId="21">
    <w:name w:val="Body Text 2"/>
    <w:basedOn w:val="a0"/>
    <w:link w:val="2Char0"/>
    <w:uiPriority w:val="99"/>
    <w:semiHidden/>
    <w:unhideWhenUsed/>
    <w:rsid w:val="001F2D55"/>
    <w:pPr>
      <w:spacing w:after="120" w:line="480" w:lineRule="auto"/>
    </w:pPr>
  </w:style>
  <w:style w:type="character" w:customStyle="1" w:styleId="2Char0">
    <w:name w:val="正文文本 2 Char"/>
    <w:basedOn w:val="a1"/>
    <w:link w:val="21"/>
    <w:uiPriority w:val="99"/>
    <w:semiHidden/>
    <w:rsid w:val="001F2D55"/>
    <w:rPr>
      <w:rFonts w:ascii="Times New Roman" w:eastAsia="宋体" w:hAnsi="Times New Roman" w:cs="Times New Roman"/>
      <w:szCs w:val="20"/>
    </w:rPr>
  </w:style>
  <w:style w:type="paragraph" w:styleId="ad">
    <w:name w:val="Normal (Web)"/>
    <w:basedOn w:val="a0"/>
    <w:uiPriority w:val="99"/>
    <w:rsid w:val="001F2D55"/>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6"/>
    <w:next w:val="a6"/>
    <w:link w:val="Char8"/>
    <w:uiPriority w:val="99"/>
    <w:semiHidden/>
    <w:unhideWhenUsed/>
    <w:rsid w:val="001F2D55"/>
    <w:rPr>
      <w:b/>
      <w:bCs/>
    </w:rPr>
  </w:style>
  <w:style w:type="character" w:customStyle="1" w:styleId="Char8">
    <w:name w:val="批注主题 Char"/>
    <w:basedOn w:val="Char1"/>
    <w:link w:val="ae"/>
    <w:uiPriority w:val="99"/>
    <w:semiHidden/>
    <w:rsid w:val="001F2D55"/>
    <w:rPr>
      <w:rFonts w:ascii="Times New Roman" w:eastAsia="宋体" w:hAnsi="Times New Roman" w:cs="Times New Roman"/>
      <w:b/>
      <w:bCs/>
      <w:szCs w:val="20"/>
    </w:rPr>
  </w:style>
  <w:style w:type="table" w:styleId="af">
    <w:name w:val="Table Grid"/>
    <w:basedOn w:val="a2"/>
    <w:uiPriority w:val="59"/>
    <w:rsid w:val="001F2D5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1F2D55"/>
    <w:rPr>
      <w:b/>
      <w:bCs/>
    </w:rPr>
  </w:style>
  <w:style w:type="character" w:styleId="af1">
    <w:name w:val="Hyperlink"/>
    <w:basedOn w:val="a1"/>
    <w:uiPriority w:val="99"/>
    <w:unhideWhenUsed/>
    <w:rsid w:val="001F2D55"/>
    <w:rPr>
      <w:color w:val="0000FF" w:themeColor="hyperlink"/>
      <w:u w:val="single"/>
    </w:rPr>
  </w:style>
  <w:style w:type="character" w:styleId="af2">
    <w:name w:val="annotation reference"/>
    <w:basedOn w:val="a1"/>
    <w:unhideWhenUsed/>
    <w:rsid w:val="001F2D55"/>
    <w:rPr>
      <w:sz w:val="21"/>
      <w:szCs w:val="21"/>
    </w:rPr>
  </w:style>
  <w:style w:type="paragraph" w:customStyle="1" w:styleId="Default">
    <w:name w:val="Default"/>
    <w:link w:val="DefaultChar"/>
    <w:qFormat/>
    <w:rsid w:val="001F2D55"/>
    <w:pPr>
      <w:widowControl w:val="0"/>
      <w:autoSpaceDE w:val="0"/>
      <w:autoSpaceDN w:val="0"/>
      <w:adjustRightInd w:val="0"/>
    </w:pPr>
    <w:rPr>
      <w:rFonts w:ascii="......." w:eastAsia="......." w:hAnsi="Calibri" w:cs="......."/>
      <w:color w:val="000000"/>
      <w:kern w:val="0"/>
      <w:sz w:val="24"/>
      <w:szCs w:val="24"/>
    </w:rPr>
  </w:style>
  <w:style w:type="paragraph" w:styleId="af3">
    <w:name w:val="List Paragraph"/>
    <w:basedOn w:val="a0"/>
    <w:link w:val="Char9"/>
    <w:qFormat/>
    <w:rsid w:val="001F2D55"/>
    <w:pPr>
      <w:ind w:firstLineChars="200" w:firstLine="420"/>
    </w:pPr>
  </w:style>
  <w:style w:type="paragraph" w:customStyle="1" w:styleId="Chara">
    <w:name w:val="Char"/>
    <w:basedOn w:val="a0"/>
    <w:autoRedefine/>
    <w:rsid w:val="001F2D55"/>
    <w:pPr>
      <w:tabs>
        <w:tab w:val="left" w:pos="360"/>
      </w:tabs>
    </w:pPr>
    <w:rPr>
      <w:sz w:val="24"/>
      <w:szCs w:val="24"/>
    </w:rPr>
  </w:style>
  <w:style w:type="character" w:customStyle="1" w:styleId="Char10">
    <w:name w:val="纯文本 Char1"/>
    <w:link w:val="a9"/>
    <w:locked/>
    <w:rsid w:val="001F2D55"/>
    <w:rPr>
      <w:rFonts w:ascii="宋体" w:eastAsia="宋体" w:hAnsi="Courier New" w:cs="Times New Roman"/>
      <w:szCs w:val="20"/>
      <w:lang w:val="zh-CN"/>
    </w:rPr>
  </w:style>
  <w:style w:type="paragraph" w:customStyle="1" w:styleId="13">
    <w:name w:val="正文_13"/>
    <w:qFormat/>
    <w:rsid w:val="001F2D55"/>
    <w:pPr>
      <w:widowControl w:val="0"/>
      <w:jc w:val="both"/>
    </w:pPr>
    <w:rPr>
      <w:rFonts w:ascii="Times New Roman" w:eastAsia="宋体" w:hAnsi="Times New Roman" w:cs="Times New Roman"/>
      <w:szCs w:val="24"/>
    </w:rPr>
  </w:style>
  <w:style w:type="paragraph" w:customStyle="1" w:styleId="6">
    <w:name w:val="正文_6"/>
    <w:qFormat/>
    <w:rsid w:val="001F2D55"/>
    <w:pPr>
      <w:widowControl w:val="0"/>
      <w:jc w:val="both"/>
    </w:pPr>
    <w:rPr>
      <w:rFonts w:ascii="Times New Roman" w:eastAsia="宋体" w:hAnsi="Times New Roman" w:cs="Times New Roman"/>
      <w:szCs w:val="24"/>
    </w:rPr>
  </w:style>
  <w:style w:type="paragraph" w:customStyle="1" w:styleId="7">
    <w:name w:val="正文_7"/>
    <w:qFormat/>
    <w:rsid w:val="001F2D55"/>
    <w:pPr>
      <w:widowControl w:val="0"/>
      <w:jc w:val="both"/>
    </w:pPr>
    <w:rPr>
      <w:rFonts w:ascii="Times New Roman" w:eastAsia="宋体" w:hAnsi="Times New Roman" w:cs="Times New Roman"/>
      <w:szCs w:val="24"/>
    </w:rPr>
  </w:style>
  <w:style w:type="paragraph" w:customStyle="1" w:styleId="11">
    <w:name w:val="正文_11"/>
    <w:qFormat/>
    <w:rsid w:val="001F2D55"/>
    <w:pPr>
      <w:widowControl w:val="0"/>
      <w:jc w:val="both"/>
    </w:pPr>
    <w:rPr>
      <w:rFonts w:ascii="Times New Roman" w:eastAsia="宋体" w:hAnsi="Times New Roman" w:cs="Times New Roman"/>
      <w:szCs w:val="24"/>
    </w:rPr>
  </w:style>
  <w:style w:type="paragraph" w:customStyle="1" w:styleId="Char20">
    <w:name w:val="Char2"/>
    <w:basedOn w:val="a0"/>
    <w:autoRedefine/>
    <w:rsid w:val="001F2D55"/>
    <w:pPr>
      <w:tabs>
        <w:tab w:val="left" w:pos="360"/>
      </w:tabs>
    </w:pPr>
    <w:rPr>
      <w:sz w:val="24"/>
      <w:szCs w:val="24"/>
    </w:rPr>
  </w:style>
  <w:style w:type="paragraph" w:customStyle="1" w:styleId="1">
    <w:name w:val="列出段落1"/>
    <w:basedOn w:val="a0"/>
    <w:uiPriority w:val="34"/>
    <w:semiHidden/>
    <w:rsid w:val="001F2D55"/>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1F2D55"/>
    <w:rPr>
      <w:rFonts w:ascii="......." w:eastAsia="......." w:hAnsi="Calibri" w:cs="......."/>
      <w:color w:val="000000"/>
      <w:kern w:val="0"/>
      <w:sz w:val="24"/>
      <w:szCs w:val="24"/>
    </w:rPr>
  </w:style>
  <w:style w:type="character" w:customStyle="1" w:styleId="Char9">
    <w:name w:val="列出段落 Char"/>
    <w:link w:val="af3"/>
    <w:rsid w:val="001F2D55"/>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Date" w:uiPriority="0" w:qFormat="1"/>
    <w:lsdException w:name="Body Text Indent 2"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2D55"/>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1F2D5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1F2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1F2D55"/>
    <w:rPr>
      <w:sz w:val="18"/>
      <w:szCs w:val="18"/>
    </w:rPr>
  </w:style>
  <w:style w:type="paragraph" w:styleId="a5">
    <w:name w:val="footer"/>
    <w:basedOn w:val="a0"/>
    <w:link w:val="Char0"/>
    <w:uiPriority w:val="99"/>
    <w:unhideWhenUsed/>
    <w:qFormat/>
    <w:rsid w:val="001F2D55"/>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1F2D55"/>
    <w:rPr>
      <w:sz w:val="18"/>
      <w:szCs w:val="18"/>
    </w:rPr>
  </w:style>
  <w:style w:type="character" w:customStyle="1" w:styleId="3Char">
    <w:name w:val="标题 3 Char"/>
    <w:basedOn w:val="a1"/>
    <w:link w:val="30"/>
    <w:rsid w:val="001F2D55"/>
    <w:rPr>
      <w:rFonts w:ascii="Times New Roman" w:eastAsia="宋体" w:hAnsi="Times New Roman" w:cs="Times New Roman"/>
      <w:b/>
      <w:bCs/>
      <w:sz w:val="32"/>
      <w:szCs w:val="32"/>
    </w:rPr>
  </w:style>
  <w:style w:type="paragraph" w:styleId="2">
    <w:name w:val="List Number 2"/>
    <w:basedOn w:val="a0"/>
    <w:uiPriority w:val="1"/>
    <w:unhideWhenUsed/>
    <w:qFormat/>
    <w:rsid w:val="001F2D55"/>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1F2D55"/>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6">
    <w:name w:val="annotation text"/>
    <w:basedOn w:val="a0"/>
    <w:link w:val="Char1"/>
    <w:unhideWhenUsed/>
    <w:qFormat/>
    <w:rsid w:val="001F2D55"/>
    <w:pPr>
      <w:jc w:val="left"/>
    </w:pPr>
  </w:style>
  <w:style w:type="character" w:customStyle="1" w:styleId="Char1">
    <w:name w:val="批注文字 Char"/>
    <w:basedOn w:val="a1"/>
    <w:link w:val="a6"/>
    <w:rsid w:val="001F2D55"/>
    <w:rPr>
      <w:rFonts w:ascii="Times New Roman" w:eastAsia="宋体" w:hAnsi="Times New Roman" w:cs="Times New Roman"/>
      <w:szCs w:val="20"/>
    </w:rPr>
  </w:style>
  <w:style w:type="paragraph" w:styleId="a7">
    <w:name w:val="Body Text"/>
    <w:basedOn w:val="a0"/>
    <w:link w:val="Char2"/>
    <w:uiPriority w:val="99"/>
    <w:semiHidden/>
    <w:unhideWhenUsed/>
    <w:qFormat/>
    <w:rsid w:val="001F2D55"/>
    <w:pPr>
      <w:spacing w:after="120"/>
    </w:pPr>
  </w:style>
  <w:style w:type="character" w:customStyle="1" w:styleId="Char2">
    <w:name w:val="正文文本 Char"/>
    <w:basedOn w:val="a1"/>
    <w:link w:val="a7"/>
    <w:uiPriority w:val="99"/>
    <w:semiHidden/>
    <w:rsid w:val="001F2D55"/>
    <w:rPr>
      <w:rFonts w:ascii="Times New Roman" w:eastAsia="宋体" w:hAnsi="Times New Roman" w:cs="Times New Roman"/>
      <w:szCs w:val="20"/>
    </w:rPr>
  </w:style>
  <w:style w:type="paragraph" w:styleId="a8">
    <w:name w:val="Body Text Indent"/>
    <w:basedOn w:val="a0"/>
    <w:link w:val="Char3"/>
    <w:qFormat/>
    <w:rsid w:val="001F2D55"/>
    <w:pPr>
      <w:tabs>
        <w:tab w:val="left" w:pos="480"/>
      </w:tabs>
      <w:spacing w:line="560" w:lineRule="exact"/>
      <w:ind w:firstLine="480"/>
      <w:jc w:val="left"/>
    </w:pPr>
    <w:rPr>
      <w:rFonts w:ascii="宋体" w:hAnsi="宋体"/>
      <w:sz w:val="24"/>
    </w:rPr>
  </w:style>
  <w:style w:type="character" w:customStyle="1" w:styleId="Char3">
    <w:name w:val="正文文本缩进 Char"/>
    <w:basedOn w:val="a1"/>
    <w:link w:val="a8"/>
    <w:qFormat/>
    <w:rsid w:val="001F2D55"/>
    <w:rPr>
      <w:rFonts w:ascii="宋体" w:eastAsia="宋体" w:hAnsi="宋体" w:cs="Times New Roman"/>
      <w:sz w:val="24"/>
      <w:szCs w:val="20"/>
    </w:rPr>
  </w:style>
  <w:style w:type="paragraph" w:styleId="3">
    <w:name w:val="List Number 3"/>
    <w:basedOn w:val="a0"/>
    <w:uiPriority w:val="18"/>
    <w:unhideWhenUsed/>
    <w:qFormat/>
    <w:rsid w:val="001F2D55"/>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Plain Text"/>
    <w:basedOn w:val="a0"/>
    <w:link w:val="Char10"/>
    <w:qFormat/>
    <w:rsid w:val="001F2D55"/>
    <w:rPr>
      <w:rFonts w:ascii="宋体" w:hAnsi="Courier New"/>
      <w:lang w:val="zh-CN"/>
    </w:rPr>
  </w:style>
  <w:style w:type="character" w:customStyle="1" w:styleId="Char4">
    <w:name w:val="纯文本 Char"/>
    <w:basedOn w:val="a1"/>
    <w:uiPriority w:val="99"/>
    <w:semiHidden/>
    <w:rsid w:val="001F2D55"/>
    <w:rPr>
      <w:rFonts w:ascii="宋体" w:eastAsia="宋体" w:hAnsi="Courier New" w:cs="Courier New"/>
      <w:szCs w:val="21"/>
    </w:rPr>
  </w:style>
  <w:style w:type="paragraph" w:styleId="4">
    <w:name w:val="List Number 4"/>
    <w:basedOn w:val="a0"/>
    <w:uiPriority w:val="18"/>
    <w:unhideWhenUsed/>
    <w:qFormat/>
    <w:rsid w:val="001F2D55"/>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a">
    <w:name w:val="Date"/>
    <w:basedOn w:val="a0"/>
    <w:next w:val="a0"/>
    <w:link w:val="Char5"/>
    <w:qFormat/>
    <w:rsid w:val="001F2D55"/>
    <w:pPr>
      <w:adjustRightInd w:val="0"/>
      <w:spacing w:line="360" w:lineRule="atLeast"/>
      <w:textAlignment w:val="baseline"/>
    </w:pPr>
    <w:rPr>
      <w:sz w:val="32"/>
    </w:rPr>
  </w:style>
  <w:style w:type="character" w:customStyle="1" w:styleId="Char5">
    <w:name w:val="日期 Char"/>
    <w:basedOn w:val="a1"/>
    <w:link w:val="aa"/>
    <w:qFormat/>
    <w:rsid w:val="001F2D55"/>
    <w:rPr>
      <w:rFonts w:ascii="Times New Roman" w:eastAsia="宋体" w:hAnsi="Times New Roman" w:cs="Times New Roman"/>
      <w:sz w:val="32"/>
      <w:szCs w:val="20"/>
    </w:rPr>
  </w:style>
  <w:style w:type="paragraph" w:styleId="20">
    <w:name w:val="Body Text Indent 2"/>
    <w:basedOn w:val="a0"/>
    <w:link w:val="2Char"/>
    <w:uiPriority w:val="99"/>
    <w:semiHidden/>
    <w:unhideWhenUsed/>
    <w:qFormat/>
    <w:rsid w:val="001F2D55"/>
    <w:pPr>
      <w:spacing w:after="120" w:line="480" w:lineRule="auto"/>
      <w:ind w:leftChars="200" w:left="420"/>
    </w:pPr>
  </w:style>
  <w:style w:type="character" w:customStyle="1" w:styleId="2Char">
    <w:name w:val="正文文本缩进 2 Char"/>
    <w:basedOn w:val="a1"/>
    <w:link w:val="20"/>
    <w:uiPriority w:val="99"/>
    <w:semiHidden/>
    <w:rsid w:val="001F2D55"/>
    <w:rPr>
      <w:rFonts w:ascii="Times New Roman" w:eastAsia="宋体" w:hAnsi="Times New Roman" w:cs="Times New Roman"/>
      <w:szCs w:val="20"/>
    </w:rPr>
  </w:style>
  <w:style w:type="paragraph" w:styleId="ab">
    <w:name w:val="Balloon Text"/>
    <w:basedOn w:val="a0"/>
    <w:link w:val="Char6"/>
    <w:uiPriority w:val="99"/>
    <w:semiHidden/>
    <w:unhideWhenUsed/>
    <w:qFormat/>
    <w:rsid w:val="001F2D55"/>
    <w:rPr>
      <w:sz w:val="18"/>
      <w:szCs w:val="18"/>
    </w:rPr>
  </w:style>
  <w:style w:type="character" w:customStyle="1" w:styleId="Char6">
    <w:name w:val="批注框文本 Char"/>
    <w:basedOn w:val="a1"/>
    <w:link w:val="ab"/>
    <w:uiPriority w:val="99"/>
    <w:semiHidden/>
    <w:rsid w:val="001F2D55"/>
    <w:rPr>
      <w:rFonts w:ascii="Times New Roman" w:eastAsia="宋体" w:hAnsi="Times New Roman" w:cs="Times New Roman"/>
      <w:sz w:val="18"/>
      <w:szCs w:val="18"/>
    </w:rPr>
  </w:style>
  <w:style w:type="paragraph" w:styleId="ac">
    <w:name w:val="Subtitle"/>
    <w:basedOn w:val="a0"/>
    <w:next w:val="a0"/>
    <w:link w:val="Char7"/>
    <w:qFormat/>
    <w:rsid w:val="001F2D55"/>
    <w:pPr>
      <w:spacing w:before="240" w:after="60" w:line="312" w:lineRule="auto"/>
      <w:jc w:val="center"/>
      <w:outlineLvl w:val="1"/>
    </w:pPr>
    <w:rPr>
      <w:rFonts w:ascii="Cambria" w:hAnsi="Cambria"/>
      <w:b/>
      <w:bCs/>
      <w:kern w:val="28"/>
      <w:sz w:val="32"/>
      <w:szCs w:val="32"/>
      <w:lang w:val="zh-CN"/>
    </w:rPr>
  </w:style>
  <w:style w:type="character" w:customStyle="1" w:styleId="Char7">
    <w:name w:val="副标题 Char"/>
    <w:basedOn w:val="a1"/>
    <w:link w:val="ac"/>
    <w:qFormat/>
    <w:rsid w:val="001F2D55"/>
    <w:rPr>
      <w:rFonts w:ascii="Cambria" w:eastAsia="宋体" w:hAnsi="Cambria" w:cs="Times New Roman"/>
      <w:b/>
      <w:bCs/>
      <w:kern w:val="28"/>
      <w:sz w:val="32"/>
      <w:szCs w:val="32"/>
      <w:lang w:val="zh-CN"/>
    </w:rPr>
  </w:style>
  <w:style w:type="paragraph" w:styleId="5">
    <w:name w:val="List Number 5"/>
    <w:basedOn w:val="a0"/>
    <w:uiPriority w:val="18"/>
    <w:unhideWhenUsed/>
    <w:qFormat/>
    <w:rsid w:val="001F2D55"/>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rsid w:val="001F2D55"/>
    <w:pPr>
      <w:spacing w:after="120"/>
      <w:ind w:leftChars="200" w:left="420"/>
    </w:pPr>
    <w:rPr>
      <w:sz w:val="16"/>
      <w:szCs w:val="16"/>
    </w:rPr>
  </w:style>
  <w:style w:type="character" w:customStyle="1" w:styleId="3Char0">
    <w:name w:val="正文文本缩进 3 Char"/>
    <w:basedOn w:val="a1"/>
    <w:link w:val="31"/>
    <w:uiPriority w:val="99"/>
    <w:semiHidden/>
    <w:rsid w:val="001F2D55"/>
    <w:rPr>
      <w:rFonts w:ascii="Times New Roman" w:eastAsia="宋体" w:hAnsi="Times New Roman" w:cs="Times New Roman"/>
      <w:sz w:val="16"/>
      <w:szCs w:val="16"/>
    </w:rPr>
  </w:style>
  <w:style w:type="paragraph" w:styleId="21">
    <w:name w:val="Body Text 2"/>
    <w:basedOn w:val="a0"/>
    <w:link w:val="2Char0"/>
    <w:uiPriority w:val="99"/>
    <w:semiHidden/>
    <w:unhideWhenUsed/>
    <w:rsid w:val="001F2D55"/>
    <w:pPr>
      <w:spacing w:after="120" w:line="480" w:lineRule="auto"/>
    </w:pPr>
  </w:style>
  <w:style w:type="character" w:customStyle="1" w:styleId="2Char0">
    <w:name w:val="正文文本 2 Char"/>
    <w:basedOn w:val="a1"/>
    <w:link w:val="21"/>
    <w:uiPriority w:val="99"/>
    <w:semiHidden/>
    <w:rsid w:val="001F2D55"/>
    <w:rPr>
      <w:rFonts w:ascii="Times New Roman" w:eastAsia="宋体" w:hAnsi="Times New Roman" w:cs="Times New Roman"/>
      <w:szCs w:val="20"/>
    </w:rPr>
  </w:style>
  <w:style w:type="paragraph" w:styleId="ad">
    <w:name w:val="Normal (Web)"/>
    <w:basedOn w:val="a0"/>
    <w:uiPriority w:val="99"/>
    <w:rsid w:val="001F2D55"/>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6"/>
    <w:next w:val="a6"/>
    <w:link w:val="Char8"/>
    <w:uiPriority w:val="99"/>
    <w:semiHidden/>
    <w:unhideWhenUsed/>
    <w:rsid w:val="001F2D55"/>
    <w:rPr>
      <w:b/>
      <w:bCs/>
    </w:rPr>
  </w:style>
  <w:style w:type="character" w:customStyle="1" w:styleId="Char8">
    <w:name w:val="批注主题 Char"/>
    <w:basedOn w:val="Char1"/>
    <w:link w:val="ae"/>
    <w:uiPriority w:val="99"/>
    <w:semiHidden/>
    <w:rsid w:val="001F2D55"/>
    <w:rPr>
      <w:rFonts w:ascii="Times New Roman" w:eastAsia="宋体" w:hAnsi="Times New Roman" w:cs="Times New Roman"/>
      <w:b/>
      <w:bCs/>
      <w:szCs w:val="20"/>
    </w:rPr>
  </w:style>
  <w:style w:type="table" w:styleId="af">
    <w:name w:val="Table Grid"/>
    <w:basedOn w:val="a2"/>
    <w:uiPriority w:val="59"/>
    <w:rsid w:val="001F2D5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1F2D55"/>
    <w:rPr>
      <w:b/>
      <w:bCs/>
    </w:rPr>
  </w:style>
  <w:style w:type="character" w:styleId="af1">
    <w:name w:val="Hyperlink"/>
    <w:basedOn w:val="a1"/>
    <w:uiPriority w:val="99"/>
    <w:unhideWhenUsed/>
    <w:rsid w:val="001F2D55"/>
    <w:rPr>
      <w:color w:val="0000FF" w:themeColor="hyperlink"/>
      <w:u w:val="single"/>
    </w:rPr>
  </w:style>
  <w:style w:type="character" w:styleId="af2">
    <w:name w:val="annotation reference"/>
    <w:basedOn w:val="a1"/>
    <w:unhideWhenUsed/>
    <w:rsid w:val="001F2D55"/>
    <w:rPr>
      <w:sz w:val="21"/>
      <w:szCs w:val="21"/>
    </w:rPr>
  </w:style>
  <w:style w:type="paragraph" w:customStyle="1" w:styleId="Default">
    <w:name w:val="Default"/>
    <w:link w:val="DefaultChar"/>
    <w:qFormat/>
    <w:rsid w:val="001F2D55"/>
    <w:pPr>
      <w:widowControl w:val="0"/>
      <w:autoSpaceDE w:val="0"/>
      <w:autoSpaceDN w:val="0"/>
      <w:adjustRightInd w:val="0"/>
    </w:pPr>
    <w:rPr>
      <w:rFonts w:ascii="......." w:eastAsia="......." w:hAnsi="Calibri" w:cs="......."/>
      <w:color w:val="000000"/>
      <w:kern w:val="0"/>
      <w:sz w:val="24"/>
      <w:szCs w:val="24"/>
    </w:rPr>
  </w:style>
  <w:style w:type="paragraph" w:styleId="af3">
    <w:name w:val="List Paragraph"/>
    <w:basedOn w:val="a0"/>
    <w:link w:val="Char9"/>
    <w:qFormat/>
    <w:rsid w:val="001F2D55"/>
    <w:pPr>
      <w:ind w:firstLineChars="200" w:firstLine="420"/>
    </w:pPr>
  </w:style>
  <w:style w:type="paragraph" w:customStyle="1" w:styleId="Chara">
    <w:name w:val="Char"/>
    <w:basedOn w:val="a0"/>
    <w:autoRedefine/>
    <w:rsid w:val="001F2D55"/>
    <w:pPr>
      <w:tabs>
        <w:tab w:val="left" w:pos="360"/>
      </w:tabs>
    </w:pPr>
    <w:rPr>
      <w:sz w:val="24"/>
      <w:szCs w:val="24"/>
    </w:rPr>
  </w:style>
  <w:style w:type="character" w:customStyle="1" w:styleId="Char10">
    <w:name w:val="纯文本 Char1"/>
    <w:link w:val="a9"/>
    <w:locked/>
    <w:rsid w:val="001F2D55"/>
    <w:rPr>
      <w:rFonts w:ascii="宋体" w:eastAsia="宋体" w:hAnsi="Courier New" w:cs="Times New Roman"/>
      <w:szCs w:val="20"/>
      <w:lang w:val="zh-CN"/>
    </w:rPr>
  </w:style>
  <w:style w:type="paragraph" w:customStyle="1" w:styleId="13">
    <w:name w:val="正文_13"/>
    <w:qFormat/>
    <w:rsid w:val="001F2D55"/>
    <w:pPr>
      <w:widowControl w:val="0"/>
      <w:jc w:val="both"/>
    </w:pPr>
    <w:rPr>
      <w:rFonts w:ascii="Times New Roman" w:eastAsia="宋体" w:hAnsi="Times New Roman" w:cs="Times New Roman"/>
      <w:szCs w:val="24"/>
    </w:rPr>
  </w:style>
  <w:style w:type="paragraph" w:customStyle="1" w:styleId="6">
    <w:name w:val="正文_6"/>
    <w:qFormat/>
    <w:rsid w:val="001F2D55"/>
    <w:pPr>
      <w:widowControl w:val="0"/>
      <w:jc w:val="both"/>
    </w:pPr>
    <w:rPr>
      <w:rFonts w:ascii="Times New Roman" w:eastAsia="宋体" w:hAnsi="Times New Roman" w:cs="Times New Roman"/>
      <w:szCs w:val="24"/>
    </w:rPr>
  </w:style>
  <w:style w:type="paragraph" w:customStyle="1" w:styleId="7">
    <w:name w:val="正文_7"/>
    <w:qFormat/>
    <w:rsid w:val="001F2D55"/>
    <w:pPr>
      <w:widowControl w:val="0"/>
      <w:jc w:val="both"/>
    </w:pPr>
    <w:rPr>
      <w:rFonts w:ascii="Times New Roman" w:eastAsia="宋体" w:hAnsi="Times New Roman" w:cs="Times New Roman"/>
      <w:szCs w:val="24"/>
    </w:rPr>
  </w:style>
  <w:style w:type="paragraph" w:customStyle="1" w:styleId="11">
    <w:name w:val="正文_11"/>
    <w:qFormat/>
    <w:rsid w:val="001F2D55"/>
    <w:pPr>
      <w:widowControl w:val="0"/>
      <w:jc w:val="both"/>
    </w:pPr>
    <w:rPr>
      <w:rFonts w:ascii="Times New Roman" w:eastAsia="宋体" w:hAnsi="Times New Roman" w:cs="Times New Roman"/>
      <w:szCs w:val="24"/>
    </w:rPr>
  </w:style>
  <w:style w:type="paragraph" w:customStyle="1" w:styleId="Char20">
    <w:name w:val="Char2"/>
    <w:basedOn w:val="a0"/>
    <w:autoRedefine/>
    <w:rsid w:val="001F2D55"/>
    <w:pPr>
      <w:tabs>
        <w:tab w:val="left" w:pos="360"/>
      </w:tabs>
    </w:pPr>
    <w:rPr>
      <w:sz w:val="24"/>
      <w:szCs w:val="24"/>
    </w:rPr>
  </w:style>
  <w:style w:type="paragraph" w:customStyle="1" w:styleId="1">
    <w:name w:val="列出段落1"/>
    <w:basedOn w:val="a0"/>
    <w:uiPriority w:val="34"/>
    <w:semiHidden/>
    <w:rsid w:val="001F2D55"/>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1F2D55"/>
    <w:rPr>
      <w:rFonts w:ascii="......." w:eastAsia="......." w:hAnsi="Calibri" w:cs="......."/>
      <w:color w:val="000000"/>
      <w:kern w:val="0"/>
      <w:sz w:val="24"/>
      <w:szCs w:val="24"/>
    </w:rPr>
  </w:style>
  <w:style w:type="character" w:customStyle="1" w:styleId="Char9">
    <w:name w:val="列出段落 Char"/>
    <w:link w:val="af3"/>
    <w:rsid w:val="001F2D55"/>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95</Pages>
  <Words>7933</Words>
  <Characters>45221</Characters>
  <Application>Microsoft Office Word</Application>
  <DocSecurity>0</DocSecurity>
  <Lines>376</Lines>
  <Paragraphs>106</Paragraphs>
  <ScaleCrop>false</ScaleCrop>
  <Company>神州网信技术有限公司</Company>
  <LinksUpToDate>false</LinksUpToDate>
  <CharactersWithSpaces>53048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2026-04-15T06:15:00Z</dcterms:created>
  <dcterms:modified xsi:type="dcterms:W3CDTF">2026-04-15T06:15:00Z</dcterms:modified>
</cp:coreProperties>
</file>